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4566B" w:rsidRDefault="00586F0C" w:rsidP="00586F0C">
      <w:pPr>
        <w:jc w:val="center"/>
        <w:rPr>
          <w:rFonts w:ascii="Times New Roman" w:hAnsi="Times New Roman" w:cs="Times New Roman"/>
          <w:b/>
          <w:lang w:val="ru-RU"/>
        </w:rPr>
      </w:pPr>
      <w:r w:rsidRPr="00C4566B">
        <w:rPr>
          <w:rFonts w:ascii="Times New Roman" w:hAnsi="Times New Roman" w:cs="Times New Roman"/>
          <w:b/>
        </w:rPr>
        <w:t>Порядок денний проекту протоколу №</w:t>
      </w:r>
      <w:r w:rsidR="003E3ADA" w:rsidRPr="00C4566B">
        <w:rPr>
          <w:rFonts w:ascii="Times New Roman" w:hAnsi="Times New Roman" w:cs="Times New Roman"/>
          <w:b/>
        </w:rPr>
        <w:t>12</w:t>
      </w:r>
      <w:r w:rsidR="001D736A">
        <w:rPr>
          <w:rFonts w:ascii="Times New Roman" w:hAnsi="Times New Roman" w:cs="Times New Roman"/>
          <w:b/>
        </w:rPr>
        <w:t>7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E63CEE" w:rsidRPr="00C4566B">
        <w:rPr>
          <w:rFonts w:ascii="Times New Roman" w:hAnsi="Times New Roman" w:cs="Times New Roman"/>
        </w:rPr>
        <w:t xml:space="preserve">  </w:t>
      </w:r>
      <w:r w:rsidR="00227FC6">
        <w:rPr>
          <w:rFonts w:ascii="Times New Roman" w:hAnsi="Times New Roman" w:cs="Times New Roman"/>
        </w:rPr>
        <w:t>20</w:t>
      </w:r>
      <w:bookmarkStart w:id="0" w:name="_GoBack"/>
      <w:bookmarkEnd w:id="0"/>
      <w:r w:rsidRPr="00C4566B">
        <w:rPr>
          <w:rFonts w:ascii="Times New Roman" w:hAnsi="Times New Roman" w:cs="Times New Roman"/>
        </w:rPr>
        <w:t>.0</w:t>
      </w:r>
      <w:r w:rsidR="00037114">
        <w:rPr>
          <w:rFonts w:ascii="Times New Roman" w:hAnsi="Times New Roman" w:cs="Times New Roman"/>
        </w:rPr>
        <w:t>6</w:t>
      </w:r>
      <w:r w:rsidRPr="00C4566B">
        <w:rPr>
          <w:rFonts w:ascii="Times New Roman" w:hAnsi="Times New Roman" w:cs="Times New Roman"/>
        </w:rPr>
        <w:t xml:space="preserve">.2019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 </w:t>
      </w:r>
      <w:r w:rsidRPr="00C4566B">
        <w:rPr>
          <w:rFonts w:ascii="Times New Roman" w:hAnsi="Times New Roman" w:cs="Times New Roman"/>
        </w:rPr>
        <w:t>1</w:t>
      </w:r>
      <w:r w:rsidR="00037114">
        <w:rPr>
          <w:rFonts w:ascii="Times New Roman" w:hAnsi="Times New Roman" w:cs="Times New Roman"/>
        </w:rPr>
        <w:t>4</w:t>
      </w:r>
      <w:r w:rsidRPr="00C4566B">
        <w:rPr>
          <w:rFonts w:ascii="Times New Roman" w:hAnsi="Times New Roman" w:cs="Times New Roman"/>
        </w:rPr>
        <w:t xml:space="preserve">:00                                                                                                     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:rsidR="00D6676A" w:rsidRPr="00C4566B" w:rsidRDefault="00586F0C" w:rsidP="00D6676A">
      <w:pPr>
        <w:pStyle w:val="a3"/>
        <w:ind w:left="0"/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B17DD3" w:rsidRPr="00B17DD3">
        <w:rPr>
          <w:rFonts w:ascii="Times New Roman" w:hAnsi="Times New Roman" w:cs="Times New Roman"/>
        </w:rPr>
        <w:t xml:space="preserve">Жвавий Д.К. – депутат Миколаївської міської ради </w:t>
      </w:r>
      <w:r w:rsidR="00B17DD3" w:rsidRPr="00B17DD3">
        <w:rPr>
          <w:rFonts w:ascii="Times New Roman" w:hAnsi="Times New Roman" w:cs="Times New Roman"/>
          <w:lang w:val="en-US"/>
        </w:rPr>
        <w:t>V</w:t>
      </w:r>
      <w:r w:rsidR="00B17DD3" w:rsidRPr="00B17DD3">
        <w:rPr>
          <w:rFonts w:ascii="Times New Roman" w:hAnsi="Times New Roman" w:cs="Times New Roman"/>
        </w:rPr>
        <w:t>ІІ скликання</w:t>
      </w:r>
      <w:r w:rsidR="00B17DD3">
        <w:rPr>
          <w:rFonts w:ascii="Times New Roman" w:hAnsi="Times New Roman" w:cs="Times New Roman"/>
        </w:rPr>
        <w:t xml:space="preserve">; </w:t>
      </w:r>
      <w:r w:rsidR="00A36C88" w:rsidRPr="00A36C88">
        <w:rPr>
          <w:rFonts w:ascii="Times New Roman" w:hAnsi="Times New Roman" w:cs="Times New Roman"/>
        </w:rPr>
        <w:t>Шуліченко Т.В. – директор департаменту економічного розвитку Миколаївської міської ради</w:t>
      </w:r>
      <w:r w:rsidR="00037114">
        <w:rPr>
          <w:rFonts w:ascii="Times New Roman" w:hAnsi="Times New Roman" w:cs="Times New Roman"/>
        </w:rPr>
        <w:t xml:space="preserve">; </w:t>
      </w:r>
      <w:r w:rsidR="00D6373F" w:rsidRPr="00C4566B">
        <w:rPr>
          <w:rFonts w:ascii="Times New Roman" w:hAnsi="Times New Roman" w:cs="Times New Roman"/>
        </w:rPr>
        <w:t xml:space="preserve">Личко Г.В. – начальник управління освіти Миколаївської міської ради; Богданов В.М. – в.о. начальника управління комунального майна Миколаївської міської ради; </w:t>
      </w:r>
      <w:bookmarkStart w:id="1" w:name="_Hlk10107540"/>
      <w:r w:rsidR="00D6373F" w:rsidRPr="00C4566B">
        <w:rPr>
          <w:rFonts w:ascii="Times New Roman" w:hAnsi="Times New Roman" w:cs="Times New Roman"/>
        </w:rPr>
        <w:t xml:space="preserve">Пришутова М.В. </w:t>
      </w:r>
      <w:r w:rsidR="00B8014D" w:rsidRPr="00C4566B">
        <w:rPr>
          <w:rFonts w:ascii="Times New Roman" w:hAnsi="Times New Roman" w:cs="Times New Roman"/>
        </w:rPr>
        <w:t>–</w:t>
      </w:r>
      <w:r w:rsidR="00D6373F" w:rsidRPr="00C4566B">
        <w:rPr>
          <w:rFonts w:ascii="Times New Roman" w:hAnsi="Times New Roman" w:cs="Times New Roman"/>
        </w:rPr>
        <w:t xml:space="preserve"> </w:t>
      </w:r>
      <w:r w:rsidR="00B8014D" w:rsidRPr="00C4566B">
        <w:rPr>
          <w:rFonts w:ascii="Times New Roman" w:hAnsi="Times New Roman" w:cs="Times New Roman"/>
        </w:rPr>
        <w:t xml:space="preserve">директор </w:t>
      </w:r>
      <w:bookmarkStart w:id="2" w:name="_Hlk10107402"/>
      <w:r w:rsidR="00B8014D" w:rsidRPr="00C4566B">
        <w:rPr>
          <w:rFonts w:ascii="Times New Roman" w:hAnsi="Times New Roman" w:cs="Times New Roman"/>
        </w:rPr>
        <w:t>спеціалізованої дитячо-юнацької спортивної школи олімпійського резерву з веслування на байдарках і каное імені героя-десантника Миколи Гуцаленко</w:t>
      </w:r>
      <w:bookmarkEnd w:id="1"/>
      <w:bookmarkEnd w:id="2"/>
      <w:r w:rsidR="00B17DD3">
        <w:rPr>
          <w:rFonts w:ascii="Times New Roman" w:hAnsi="Times New Roman" w:cs="Times New Roman"/>
        </w:rPr>
        <w:t xml:space="preserve">; </w:t>
      </w:r>
      <w:r w:rsidR="00B17DD3" w:rsidRPr="00B17DD3">
        <w:rPr>
          <w:rFonts w:ascii="Times New Roman" w:hAnsi="Times New Roman" w:cs="Times New Roman"/>
        </w:rPr>
        <w:t>Короленко Т.Ю. – голова ОСН «Озерна-29».</w:t>
      </w:r>
    </w:p>
    <w:p w:rsidR="00B8014D" w:rsidRDefault="00B8014D" w:rsidP="00D6676A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Default="009D1E53" w:rsidP="00D6676A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E53" w:rsidRPr="009D1E53" w:rsidRDefault="009D1E53" w:rsidP="009D1E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FA8">
        <w:rPr>
          <w:rFonts w:ascii="Times New Roman" w:hAnsi="Times New Roman"/>
          <w:b/>
          <w:bCs/>
          <w:sz w:val="28"/>
          <w:szCs w:val="28"/>
          <w:lang w:eastAsia="ru-RU"/>
        </w:rPr>
        <w:t>Звернення першого заступника міського голови Криленко В.І.,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№2658/02.02.01-22/02.03/14/19 від 05.06.2019 щодо розгляду проекту рішення міської ради «Про затвердження Концепції розвитку річок та маломірного судноплавства у місті Миколаєві на 2019-2030 роки». (файл </w:t>
      </w:r>
      <w:r>
        <w:rPr>
          <w:rFonts w:ascii="Times New Roman" w:hAnsi="Times New Roman"/>
          <w:sz w:val="28"/>
          <w:szCs w:val="28"/>
          <w:lang w:val="en-US" w:eastAsia="ru-RU"/>
        </w:rPr>
        <w:t>s-pg-091)</w:t>
      </w:r>
    </w:p>
    <w:p w:rsidR="009D1E53" w:rsidRDefault="00A36C88" w:rsidP="009D1E5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bookmarkStart w:id="3" w:name="_Hlk11068686"/>
      <w:r>
        <w:rPr>
          <w:rFonts w:ascii="Times New Roman" w:hAnsi="Times New Roman"/>
          <w:sz w:val="28"/>
          <w:szCs w:val="28"/>
          <w:lang w:eastAsia="ru-RU"/>
        </w:rPr>
        <w:t>Шуліченко Т.В. – директор департаменту економічного розвитку Миколаївської міської ради.</w:t>
      </w:r>
      <w:bookmarkEnd w:id="3"/>
    </w:p>
    <w:p w:rsidR="00A36C88" w:rsidRPr="00A36C88" w:rsidRDefault="00A36C88" w:rsidP="009D1E5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14D" w:rsidRDefault="00586F0C" w:rsidP="00E719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 xml:space="preserve">Звернення </w:t>
      </w:r>
      <w:r w:rsidR="00B8014D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Pr="00E719CB">
        <w:rPr>
          <w:rFonts w:ascii="Times New Roman" w:hAnsi="Times New Roman" w:cs="Times New Roman"/>
          <w:b/>
          <w:sz w:val="28"/>
          <w:szCs w:val="28"/>
        </w:rPr>
        <w:t xml:space="preserve"> Миколаївської міської ради </w:t>
      </w:r>
    </w:p>
    <w:p w:rsidR="00586F0C" w:rsidRPr="00A36C88" w:rsidRDefault="00586F0C" w:rsidP="00A36C8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88">
        <w:rPr>
          <w:rFonts w:ascii="Times New Roman" w:hAnsi="Times New Roman" w:cs="Times New Roman"/>
          <w:sz w:val="28"/>
          <w:szCs w:val="28"/>
        </w:rPr>
        <w:t xml:space="preserve">за вихідним </w:t>
      </w:r>
      <w:r w:rsidR="00B8014D" w:rsidRPr="00A36C88">
        <w:rPr>
          <w:rFonts w:ascii="Times New Roman" w:hAnsi="Times New Roman" w:cs="Times New Roman"/>
          <w:sz w:val="28"/>
          <w:szCs w:val="28"/>
        </w:rPr>
        <w:t>1524/13.01.01-04/19</w:t>
      </w:r>
      <w:r w:rsidRPr="00A36C88">
        <w:rPr>
          <w:rFonts w:ascii="Times New Roman" w:hAnsi="Times New Roman" w:cs="Times New Roman"/>
          <w:sz w:val="28"/>
          <w:szCs w:val="28"/>
        </w:rPr>
        <w:t xml:space="preserve"> від </w:t>
      </w:r>
      <w:r w:rsidR="00B8014D" w:rsidRPr="00A36C88">
        <w:rPr>
          <w:rFonts w:ascii="Times New Roman" w:hAnsi="Times New Roman" w:cs="Times New Roman"/>
          <w:sz w:val="28"/>
          <w:szCs w:val="28"/>
        </w:rPr>
        <w:t>07</w:t>
      </w:r>
      <w:r w:rsidRPr="00A36C88">
        <w:rPr>
          <w:rFonts w:ascii="Times New Roman" w:hAnsi="Times New Roman" w:cs="Times New Roman"/>
          <w:sz w:val="28"/>
          <w:szCs w:val="28"/>
        </w:rPr>
        <w:t>.0</w:t>
      </w:r>
      <w:r w:rsidR="00E63CEE" w:rsidRPr="00A36C88">
        <w:rPr>
          <w:rFonts w:ascii="Times New Roman" w:hAnsi="Times New Roman" w:cs="Times New Roman"/>
          <w:sz w:val="28"/>
          <w:szCs w:val="28"/>
        </w:rPr>
        <w:t>5</w:t>
      </w:r>
      <w:r w:rsidRPr="00A36C88">
        <w:rPr>
          <w:rFonts w:ascii="Times New Roman" w:hAnsi="Times New Roman" w:cs="Times New Roman"/>
          <w:sz w:val="28"/>
          <w:szCs w:val="28"/>
        </w:rPr>
        <w:t xml:space="preserve">.2019 щодо погодження проекту рішення </w:t>
      </w:r>
      <w:r w:rsidR="00B8014D" w:rsidRPr="00A36C88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r w:rsidRPr="00A36C88">
        <w:rPr>
          <w:rFonts w:ascii="Times New Roman" w:hAnsi="Times New Roman" w:cs="Times New Roman"/>
          <w:sz w:val="28"/>
          <w:szCs w:val="28"/>
        </w:rPr>
        <w:t xml:space="preserve">«Про </w:t>
      </w:r>
      <w:r w:rsidR="00B8014D" w:rsidRPr="00A36C88">
        <w:rPr>
          <w:rFonts w:ascii="Times New Roman" w:hAnsi="Times New Roman" w:cs="Times New Roman"/>
          <w:sz w:val="28"/>
          <w:szCs w:val="28"/>
        </w:rPr>
        <w:t>створення комунальної установи «Інклюзивно-ресурсний центр №4» Миколаївської міської ради».</w:t>
      </w:r>
    </w:p>
    <w:p w:rsidR="00B8014D" w:rsidRPr="00A36C88" w:rsidRDefault="00B8014D" w:rsidP="00A36C88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88">
        <w:rPr>
          <w:rFonts w:ascii="Times New Roman" w:hAnsi="Times New Roman" w:cs="Times New Roman"/>
          <w:sz w:val="28"/>
          <w:szCs w:val="28"/>
        </w:rPr>
        <w:t>За вихідним №1526/13.01.01 – 04/19 від 07.05.2019 щодо погодження проекту рішення Миколаївської міської ради «Про зміну освітнього рівня та перейменування закладів загальної середньої освіти м. Миколаєва».</w:t>
      </w:r>
    </w:p>
    <w:p w:rsidR="008C124C" w:rsidRDefault="008C124C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="00B8014D">
        <w:rPr>
          <w:rFonts w:ascii="Times New Roman" w:hAnsi="Times New Roman" w:cs="Times New Roman"/>
          <w:sz w:val="28"/>
          <w:szCs w:val="28"/>
        </w:rPr>
        <w:t>Личко Г.В. – начальник управління освіти Миколаївської міської ради</w:t>
      </w:r>
    </w:p>
    <w:p w:rsidR="00784AB0" w:rsidRPr="00784AB0" w:rsidRDefault="00784AB0" w:rsidP="00784A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9CB" w:rsidRPr="00E719CB" w:rsidRDefault="00E719CB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Звернення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директора </w:t>
      </w: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566B" w:rsidRP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Гуцаленко </w:t>
      </w:r>
      <w:r w:rsidR="00C456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Пришутової М.В.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 xml:space="preserve">вихідним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A673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.2019 </w:t>
      </w:r>
      <w:r w:rsidR="00C4566B">
        <w:rPr>
          <w:rFonts w:ascii="Times New Roman" w:hAnsi="Times New Roman"/>
          <w:sz w:val="28"/>
          <w:szCs w:val="28"/>
          <w:shd w:val="clear" w:color="auto" w:fill="FFFFFF"/>
        </w:rPr>
        <w:t xml:space="preserve">про погашення заборгованості по заробітній платі за період з 01 січня 2017 по 31 серпня 2018 року працівникам СДЮСШОР з </w:t>
      </w:r>
      <w:r w:rsidR="00C4566B" w:rsidRPr="00C4566B">
        <w:rPr>
          <w:rFonts w:ascii="Times New Roman" w:hAnsi="Times New Roman"/>
          <w:sz w:val="28"/>
          <w:szCs w:val="28"/>
          <w:shd w:val="clear" w:color="auto" w:fill="FFFFFF"/>
        </w:rPr>
        <w:t>веслування на байдарках і каное імені героя-десантника Миколи Гуцаленко</w:t>
      </w:r>
    </w:p>
    <w:p w:rsidR="007C75C7" w:rsidRPr="00C4566B" w:rsidRDefault="00E719CB" w:rsidP="007C75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="00C4566B">
        <w:rPr>
          <w:rFonts w:ascii="Times New Roman" w:hAnsi="Times New Roman" w:cs="Times New Roman"/>
          <w:sz w:val="28"/>
          <w:szCs w:val="28"/>
        </w:rPr>
        <w:t>Пришутова М.В. – директор спеціалізованої дитячо-юнацької спортивної школи олімпійського резерву з веслування на байдарках і каное імені героя-десантника Миколи Гуцаленко</w:t>
      </w:r>
    </w:p>
    <w:p w:rsidR="00D94B4B" w:rsidRDefault="00D94B4B" w:rsidP="007C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FC6" w:rsidRDefault="00227FC6" w:rsidP="0022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C6" w:rsidRDefault="00227FC6" w:rsidP="0022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C6" w:rsidRDefault="00227FC6" w:rsidP="0022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1856" w:rsidRPr="00227FC6" w:rsidRDefault="00D94B4B" w:rsidP="00227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FC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Звернення управління комунального майна Миколаївської міської ради</w:t>
      </w:r>
      <w:r w:rsidR="00BF6DD0" w:rsidRPr="00227F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27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4B4B" w:rsidRPr="00042FB4" w:rsidRDefault="00D94B4B" w:rsidP="00042FB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FB4">
        <w:rPr>
          <w:rFonts w:ascii="Times New Roman" w:hAnsi="Times New Roman" w:cs="Times New Roman"/>
          <w:sz w:val="28"/>
          <w:szCs w:val="28"/>
          <w:lang w:eastAsia="ru-RU"/>
        </w:rPr>
        <w:t>за вихідним №</w:t>
      </w:r>
      <w:r w:rsidR="00C4566B" w:rsidRPr="00042FB4">
        <w:rPr>
          <w:rFonts w:ascii="Times New Roman" w:hAnsi="Times New Roman" w:cs="Times New Roman"/>
          <w:sz w:val="28"/>
          <w:szCs w:val="28"/>
          <w:lang w:eastAsia="ru-RU"/>
        </w:rPr>
        <w:t>721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 xml:space="preserve">/10/01/08/19 від </w:t>
      </w:r>
      <w:r w:rsidR="00C4566B" w:rsidRPr="00042FB4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>.05.19 щодо розгляду проекту рішення міської ради «</w:t>
      </w:r>
      <w:r w:rsidR="00C4566B" w:rsidRPr="00042FB4">
        <w:rPr>
          <w:rFonts w:ascii="Times New Roman" w:hAnsi="Times New Roman" w:cs="Times New Roman"/>
          <w:sz w:val="28"/>
          <w:szCs w:val="28"/>
          <w:lang w:eastAsia="ru-RU"/>
        </w:rPr>
        <w:t>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 xml:space="preserve"> (файл </w:t>
      </w:r>
      <w:r w:rsidRPr="00042FB4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42FB4"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>-7</w:t>
      </w:r>
      <w:r w:rsidR="00C4566B" w:rsidRPr="00042FB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042F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11856" w:rsidRPr="00042FB4" w:rsidRDefault="00211856" w:rsidP="00042FB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2FB4">
        <w:rPr>
          <w:rFonts w:ascii="Times New Roman" w:hAnsi="Times New Roman" w:cs="Times New Roman"/>
          <w:sz w:val="28"/>
          <w:szCs w:val="28"/>
          <w:lang w:eastAsia="ru-RU"/>
        </w:rPr>
        <w:t>за вихідним №786/10/01/08/19щодо розглядів проектів рішення:</w:t>
      </w:r>
    </w:p>
    <w:p w:rsidR="00211856" w:rsidRPr="00211856" w:rsidRDefault="00211856" w:rsidP="00BF6DD0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11856">
        <w:rPr>
          <w:rFonts w:ascii="Times New Roman" w:hAnsi="Times New Roman" w:cs="Times New Roman"/>
          <w:sz w:val="28"/>
          <w:szCs w:val="28"/>
          <w:lang w:eastAsia="ru-RU"/>
        </w:rPr>
        <w:t>«Про визначення зберігача інвентаризаційних справ об’єктів нерухомого майна, розташованих на території м. Миколаєва»</w:t>
      </w:r>
    </w:p>
    <w:p w:rsidR="00211856" w:rsidRPr="00211856" w:rsidRDefault="00211856" w:rsidP="00BF6DD0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11856">
        <w:rPr>
          <w:rFonts w:ascii="Times New Roman" w:hAnsi="Times New Roman" w:cs="Times New Roman"/>
          <w:sz w:val="28"/>
          <w:szCs w:val="28"/>
          <w:lang w:eastAsia="ru-RU"/>
        </w:rPr>
        <w:t>«Про внесення зміни до рішення Миколаївської міської ради від 22.12.2016 №13/1 «Про затвердження структури виконавчих органів Миколаївської міської ради»</w:t>
      </w:r>
    </w:p>
    <w:p w:rsidR="00211856" w:rsidRDefault="00211856" w:rsidP="00042FB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вихідним №794/</w:t>
      </w:r>
      <w:r w:rsidRPr="00211856">
        <w:rPr>
          <w:rFonts w:ascii="Times New Roman" w:hAnsi="Times New Roman" w:cs="Times New Roman"/>
          <w:sz w:val="28"/>
          <w:szCs w:val="28"/>
          <w:lang w:eastAsia="ru-RU"/>
        </w:rPr>
        <w:t>10/01/08/19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04.06.2019 щодо розгляду проектів рішень:</w:t>
      </w:r>
    </w:p>
    <w:p w:rsidR="00211856" w:rsidRPr="00211856" w:rsidRDefault="00211856" w:rsidP="0021185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11856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r w:rsidRPr="00211856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746 «Про надання згоди на прийняття до комунальної власності об’єктів права іншої власності»;</w:t>
      </w:r>
    </w:p>
    <w:p w:rsidR="00211856" w:rsidRDefault="00211856" w:rsidP="0021185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11856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fk</w:t>
      </w:r>
      <w:r w:rsidRPr="00211856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747 «Про надання згоди на прийняття до комунальної власності об’єктів державної власності. </w:t>
      </w:r>
    </w:p>
    <w:p w:rsidR="00D94B4B" w:rsidRDefault="00D94B4B" w:rsidP="00D94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E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Богданов В.М.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 xml:space="preserve">в.о.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C4566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B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4B4B">
        <w:rPr>
          <w:rFonts w:ascii="Times New Roman" w:hAnsi="Times New Roman" w:cs="Times New Roman"/>
          <w:sz w:val="28"/>
          <w:szCs w:val="28"/>
          <w:lang w:eastAsia="ru-RU"/>
        </w:rPr>
        <w:t>управління комунального майна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66B" w:rsidRDefault="00C4566B" w:rsidP="00C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6B" w:rsidRDefault="00C4566B" w:rsidP="00C456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66B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директора КУ Миколаївський зоопарк Топчого В.М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 вихідним №244 від 23.05.2019 щодо виділення додаткового фінансування у 2019 році із спеціалізованого фонду бюджету КЕКВ 3122 на будівництво об’єкту «КУ Миколаївський зоопарк»  нового будівництва літніх вольєрів «Острів звірів».</w:t>
      </w:r>
    </w:p>
    <w:p w:rsidR="00BF6DD0" w:rsidRDefault="00BF6DD0" w:rsidP="00BF6D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DD3" w:rsidRDefault="00B17DD3" w:rsidP="00B17D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голови ОСН «Озерна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7DD3">
        <w:rPr>
          <w:rFonts w:ascii="Times New Roman" w:hAnsi="Times New Roman" w:cs="Times New Roman"/>
          <w:b/>
          <w:sz w:val="28"/>
          <w:szCs w:val="28"/>
          <w:lang w:eastAsia="ru-RU"/>
        </w:rPr>
        <w:t>29»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Короленко Т.В. щодо правомірності проведення платних тренувань з футболу на дитячому спортивному майданчи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двору біля будинків №29, 31, 25 по вулиці Озерній.</w:t>
      </w:r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0114957"/>
      <w:r>
        <w:rPr>
          <w:rFonts w:ascii="Times New Roman" w:hAnsi="Times New Roman" w:cs="Times New Roman"/>
          <w:sz w:val="28"/>
          <w:szCs w:val="28"/>
          <w:lang w:eastAsia="ru-RU"/>
        </w:rPr>
        <w:t>Короленко Т.Ю. – голова ОСН «Озерна-29».</w:t>
      </w:r>
      <w:bookmarkEnd w:id="4"/>
    </w:p>
    <w:p w:rsidR="00B17DD3" w:rsidRDefault="00B17DD3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запрошені: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 xml:space="preserve"> Жвавий Д.К. – депутат Миколаївської міської ради </w:t>
      </w:r>
      <w:r w:rsidRPr="00B17DD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17D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ІІ </w:t>
      </w:r>
      <w:r w:rsidRPr="00B17DD3">
        <w:rPr>
          <w:rFonts w:ascii="Times New Roman" w:hAnsi="Times New Roman" w:cs="Times New Roman"/>
          <w:sz w:val="28"/>
          <w:szCs w:val="28"/>
          <w:lang w:eastAsia="ru-RU"/>
        </w:rPr>
        <w:t>скликання.</w:t>
      </w:r>
    </w:p>
    <w:p w:rsidR="004533B2" w:rsidRDefault="004533B2" w:rsidP="00B17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3B2" w:rsidRDefault="004533B2" w:rsidP="004533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управління апарату Миколаївської міської ради за вихідним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№628 від 12.06.2019 щодо звернення директора департаменту житлово-комунального господарства Миколаївської міської ради Кор</w:t>
      </w:r>
      <w:r w:rsidR="00DF4AC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нєва С.М. з приводу пропозиції розглянути кандидатуру Сердцева Вадима Андрійовича на присвоєння звання «Почесний громадянин міста Миколаєва».</w:t>
      </w:r>
    </w:p>
    <w:p w:rsidR="00917EE6" w:rsidRDefault="00917EE6" w:rsidP="004533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EE6" w:rsidRPr="00917EE6" w:rsidRDefault="00917EE6" w:rsidP="00917EE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Звернення бюджетної установи Миколаївської міської ради культурно-ігровий комплекс «Дитяче містечко «Казка»</w:t>
      </w:r>
      <w:r w:rsidRPr="00917EE6"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№164 від 10.06.2019 щодо передбачення коштів</w:t>
      </w:r>
      <w:r w:rsidRPr="00917EE6">
        <w:t xml:space="preserve"> </w:t>
      </w:r>
      <w:r w:rsidRPr="00917EE6">
        <w:rPr>
          <w:rFonts w:ascii="Times New Roman" w:hAnsi="Times New Roman" w:cs="Times New Roman"/>
          <w:sz w:val="28"/>
          <w:szCs w:val="28"/>
          <w:lang w:eastAsia="ru-RU"/>
        </w:rPr>
        <w:t>на придбання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комунальних атракціонів для заповнення приміщення культурно-ігрового павільйону</w:t>
      </w:r>
      <w:r w:rsidRPr="00917EE6">
        <w:rPr>
          <w:rFonts w:ascii="Times New Roman" w:hAnsi="Times New Roman" w:cs="Times New Roman"/>
          <w:sz w:val="28"/>
          <w:szCs w:val="28"/>
          <w:lang w:eastAsia="ru-RU"/>
        </w:rPr>
        <w:t xml:space="preserve"> з міського бюджету на 2010 рік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7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917EE6" w:rsidRPr="00917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47C83D8C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37114"/>
    <w:rsid w:val="00042FB4"/>
    <w:rsid w:val="00076595"/>
    <w:rsid w:val="0009256A"/>
    <w:rsid w:val="000B1107"/>
    <w:rsid w:val="00105118"/>
    <w:rsid w:val="00111DAA"/>
    <w:rsid w:val="001A6737"/>
    <w:rsid w:val="001D736A"/>
    <w:rsid w:val="00211856"/>
    <w:rsid w:val="002207CA"/>
    <w:rsid w:val="00227FC6"/>
    <w:rsid w:val="00280B2E"/>
    <w:rsid w:val="00282CC9"/>
    <w:rsid w:val="002D2502"/>
    <w:rsid w:val="002E30C5"/>
    <w:rsid w:val="00373199"/>
    <w:rsid w:val="00395C10"/>
    <w:rsid w:val="003E3ADA"/>
    <w:rsid w:val="003F436A"/>
    <w:rsid w:val="00425208"/>
    <w:rsid w:val="00445470"/>
    <w:rsid w:val="004533B2"/>
    <w:rsid w:val="004763A5"/>
    <w:rsid w:val="00497870"/>
    <w:rsid w:val="00535C8C"/>
    <w:rsid w:val="00542160"/>
    <w:rsid w:val="00586F0C"/>
    <w:rsid w:val="005B1119"/>
    <w:rsid w:val="00630719"/>
    <w:rsid w:val="00641957"/>
    <w:rsid w:val="00775FA8"/>
    <w:rsid w:val="00784AB0"/>
    <w:rsid w:val="00786140"/>
    <w:rsid w:val="007C75C7"/>
    <w:rsid w:val="007D62AF"/>
    <w:rsid w:val="00817855"/>
    <w:rsid w:val="00844BE3"/>
    <w:rsid w:val="008948DA"/>
    <w:rsid w:val="008A3C70"/>
    <w:rsid w:val="008C124C"/>
    <w:rsid w:val="00917EE6"/>
    <w:rsid w:val="00976FDF"/>
    <w:rsid w:val="009A0E5B"/>
    <w:rsid w:val="009D1E53"/>
    <w:rsid w:val="00A10DE9"/>
    <w:rsid w:val="00A36C88"/>
    <w:rsid w:val="00A37460"/>
    <w:rsid w:val="00AF6DBD"/>
    <w:rsid w:val="00B17DD3"/>
    <w:rsid w:val="00B8014D"/>
    <w:rsid w:val="00B806FE"/>
    <w:rsid w:val="00BC1486"/>
    <w:rsid w:val="00BF6DD0"/>
    <w:rsid w:val="00C4566B"/>
    <w:rsid w:val="00D6373F"/>
    <w:rsid w:val="00D6676A"/>
    <w:rsid w:val="00D94B4B"/>
    <w:rsid w:val="00DB47C3"/>
    <w:rsid w:val="00DF106B"/>
    <w:rsid w:val="00DF1473"/>
    <w:rsid w:val="00DF4AC8"/>
    <w:rsid w:val="00E108D7"/>
    <w:rsid w:val="00E63CEE"/>
    <w:rsid w:val="00E714F1"/>
    <w:rsid w:val="00E719CB"/>
    <w:rsid w:val="00E8646C"/>
    <w:rsid w:val="00EE702E"/>
    <w:rsid w:val="00F07008"/>
    <w:rsid w:val="00F1305A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9A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39</cp:revision>
  <cp:lastPrinted>2019-06-12T11:10:00Z</cp:lastPrinted>
  <dcterms:created xsi:type="dcterms:W3CDTF">2019-04-11T06:52:00Z</dcterms:created>
  <dcterms:modified xsi:type="dcterms:W3CDTF">2019-06-19T12:40:00Z</dcterms:modified>
</cp:coreProperties>
</file>