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5F66FE49" w:rsidR="00274A69" w:rsidRPr="0014176D" w:rsidRDefault="00274A69" w:rsidP="002548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4176D">
        <w:rPr>
          <w:rFonts w:ascii="Times New Roman" w:hAnsi="Times New Roman" w:cs="Times New Roman"/>
          <w:sz w:val="20"/>
          <w:szCs w:val="20"/>
          <w:lang w:val="uk-UA"/>
        </w:rPr>
        <w:t>v-ju-1</w:t>
      </w:r>
      <w:r w:rsidR="00276619" w:rsidRPr="0014176D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7C5250" w:rsidRPr="0014176D">
        <w:rPr>
          <w:rFonts w:ascii="Times New Roman" w:hAnsi="Times New Roman" w:cs="Times New Roman"/>
          <w:sz w:val="20"/>
          <w:szCs w:val="20"/>
          <w:lang w:val="uk-UA"/>
        </w:rPr>
        <w:t>28</w:t>
      </w:r>
    </w:p>
    <w:p w14:paraId="257174EC" w14:textId="77777777" w:rsidR="00274A69" w:rsidRPr="0014176D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9F4985" w14:textId="77777777" w:rsidR="00274A69" w:rsidRPr="0014176D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D4273E" w14:textId="77777777" w:rsidR="00274A69" w:rsidRPr="0014176D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BB76C8" w14:textId="77777777" w:rsidR="00274A69" w:rsidRPr="0014176D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C8B3A4" w14:textId="77777777" w:rsidR="00274A69" w:rsidRPr="0014176D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A08461" w14:textId="77777777" w:rsidR="00274A69" w:rsidRPr="0014176D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5A1AD5" w14:textId="77777777" w:rsidR="004C1D33" w:rsidRPr="0014176D" w:rsidRDefault="004C1D33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0342FF" w14:textId="77777777" w:rsidR="00274A69" w:rsidRPr="0014176D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2E0E9A" w14:textId="77777777" w:rsidR="00274A69" w:rsidRPr="0014176D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4933B4" w14:textId="77777777" w:rsidR="002548B9" w:rsidRPr="0014176D" w:rsidRDefault="002548B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DD98A6" w14:textId="690864C1" w:rsidR="00491B8B" w:rsidRPr="0014176D" w:rsidRDefault="00135162" w:rsidP="00683F2E">
      <w:pPr>
        <w:spacing w:after="0" w:line="233" w:lineRule="auto"/>
        <w:ind w:right="63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76D">
        <w:rPr>
          <w:rFonts w:ascii="Times New Roman" w:hAnsi="Times New Roman" w:cs="Times New Roman"/>
          <w:sz w:val="28"/>
          <w:szCs w:val="28"/>
          <w:lang w:val="uk-UA"/>
        </w:rPr>
        <w:t>Про зміну</w:t>
      </w:r>
      <w:r w:rsidR="009F7249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договорів найму </w:t>
      </w:r>
      <w:r w:rsidR="00491B8B" w:rsidRPr="0014176D">
        <w:rPr>
          <w:rFonts w:ascii="Times New Roman" w:hAnsi="Times New Roman" w:cs="Times New Roman"/>
          <w:sz w:val="28"/>
          <w:szCs w:val="28"/>
          <w:lang w:val="uk-UA"/>
        </w:rPr>
        <w:t>житлових</w:t>
      </w:r>
      <w:r w:rsidR="00513468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14176D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</w:p>
    <w:p w14:paraId="0235FB24" w14:textId="77777777" w:rsidR="00491B8B" w:rsidRPr="0014176D" w:rsidRDefault="00491B8B" w:rsidP="00683F2E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BD59AF" w14:textId="77777777" w:rsidR="009F1C78" w:rsidRPr="0014176D" w:rsidRDefault="009F1C78" w:rsidP="00683F2E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919FCE" w14:textId="21C11C51" w:rsidR="00491B8B" w:rsidRPr="0014176D" w:rsidRDefault="00491B8B" w:rsidP="00683F2E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76D">
        <w:rPr>
          <w:rFonts w:ascii="Times New Roman" w:hAnsi="Times New Roman" w:cs="Times New Roman"/>
          <w:sz w:val="28"/>
          <w:szCs w:val="28"/>
          <w:lang w:val="uk-UA"/>
        </w:rPr>
        <w:t>Розглянувши заяви громадян і нада</w:t>
      </w:r>
      <w:r w:rsidR="000F6888" w:rsidRPr="0014176D">
        <w:rPr>
          <w:rFonts w:ascii="Times New Roman" w:hAnsi="Times New Roman" w:cs="Times New Roman"/>
          <w:sz w:val="28"/>
          <w:szCs w:val="28"/>
          <w:lang w:val="uk-UA"/>
        </w:rPr>
        <w:t>ні документи щодо зміни договорів найму житлових приміщень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6FD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>протокол засідання</w:t>
      </w:r>
      <w:r w:rsidR="00513468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при виконкомі Миколаївської міської ради </w:t>
      </w:r>
      <w:r w:rsidR="005657F8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4241A" w:rsidRPr="0014176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4241A" w:rsidRPr="0014176D">
        <w:rPr>
          <w:rFonts w:ascii="Times New Roman" w:hAnsi="Times New Roman" w:cs="Times New Roman"/>
          <w:sz w:val="28"/>
          <w:szCs w:val="28"/>
          <w:lang w:val="uk-UA"/>
        </w:rPr>
        <w:t>.2024 №</w:t>
      </w:r>
      <w:r w:rsidR="00C23E9B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4241A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2974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14176D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14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150DD8" w:rsidRPr="0014176D">
        <w:rPr>
          <w:rFonts w:ascii="Times New Roman" w:hAnsi="Times New Roman" w:cs="Times New Roman"/>
          <w:sz w:val="28"/>
          <w:szCs w:val="28"/>
          <w:lang w:val="uk-UA"/>
        </w:rPr>
        <w:t>, 107</w:t>
      </w:r>
      <w:r w:rsidR="00AD37B8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1417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14176D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13.05.2020 №</w:t>
      </w:r>
      <w:r w:rsidR="00513468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14176D">
        <w:rPr>
          <w:rFonts w:ascii="Times New Roman" w:hAnsi="Times New Roman" w:cs="Times New Roman"/>
          <w:sz w:val="28"/>
          <w:szCs w:val="28"/>
          <w:lang w:val="uk-UA"/>
        </w:rPr>
        <w:t>373 «Про затвердження переліку документів щодо зміни договору найму житлового приміщення» (із</w:t>
      </w:r>
      <w:r w:rsidR="00683F2E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доповненнями), керуючись 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14176D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8576FD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14176D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513468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14176D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2AC8DA8" w14:textId="77777777" w:rsidR="00274A69" w:rsidRPr="0014176D" w:rsidRDefault="00274A69" w:rsidP="00683F2E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14176D" w:rsidRDefault="00491B8B" w:rsidP="00683F2E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176D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4C550719" w14:textId="77777777" w:rsidR="009F1C78" w:rsidRPr="0014176D" w:rsidRDefault="009F1C78" w:rsidP="00683F2E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936889" w14:textId="77777777" w:rsidR="00491B8B" w:rsidRPr="0014176D" w:rsidRDefault="00491B8B" w:rsidP="00683F2E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76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3468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14176D">
        <w:rPr>
          <w:rFonts w:ascii="Times New Roman" w:hAnsi="Times New Roman" w:cs="Times New Roman"/>
          <w:sz w:val="28"/>
          <w:szCs w:val="28"/>
          <w:lang w:val="uk-UA"/>
        </w:rPr>
        <w:t>Змінити договори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44F31114" w14:textId="31B4C296" w:rsidR="00491B8B" w:rsidRPr="0014176D" w:rsidRDefault="00261B50" w:rsidP="00683F2E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76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5412" w:rsidRPr="001417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3468" w:rsidRPr="0014176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276619" w:rsidRPr="0014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1AF2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Центральний, 21, </w:t>
      </w:r>
      <w:proofErr w:type="spellStart"/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1AF2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435D7A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276619" w:rsidRPr="001417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5D7A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276619" w:rsidRPr="001417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>8,7</w:t>
      </w:r>
      <w:r w:rsidR="002548B9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91B8B" w:rsidRPr="0014176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14176D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13468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зв’язку зі смертю, </w:t>
      </w:r>
      <w:r w:rsidR="00AB1E0F" w:rsidRPr="001417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1B8B" w:rsidRPr="0014176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13468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>Степакової</w:t>
      </w:r>
      <w:proofErr w:type="spellEnd"/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Ганни Степанівни</w:t>
      </w:r>
      <w:r w:rsidR="004520F4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14176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13468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>Аркушину</w:t>
      </w:r>
      <w:proofErr w:type="spellEnd"/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Наталію Григорівну</w:t>
      </w:r>
      <w:r w:rsidR="00EF0886" w:rsidRPr="001417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A958AC" w14:textId="7B3B37CC" w:rsidR="0047655F" w:rsidRPr="0014176D" w:rsidRDefault="00545412" w:rsidP="00683F2E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76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7655F" w:rsidRPr="0014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7655F" w:rsidRPr="0014176D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9E61D3" w:rsidRPr="0014176D">
        <w:rPr>
          <w:rFonts w:ascii="Times New Roman" w:hAnsi="Times New Roman" w:cs="Times New Roman"/>
          <w:sz w:val="28"/>
          <w:szCs w:val="28"/>
          <w:lang w:val="uk-UA"/>
        </w:rPr>
        <w:t>ов</w:t>
      </w:r>
      <w:proofErr w:type="spellEnd"/>
      <w:r w:rsidR="0047655F" w:rsidRPr="0014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3690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9E61D3" w:rsidRPr="0014176D">
        <w:rPr>
          <w:rFonts w:ascii="Times New Roman" w:hAnsi="Times New Roman" w:cs="Times New Roman"/>
          <w:sz w:val="28"/>
          <w:szCs w:val="28"/>
          <w:lang w:val="uk-UA"/>
        </w:rPr>
        <w:t>Кобера</w:t>
      </w:r>
      <w:proofErr w:type="spellEnd"/>
      <w:r w:rsidR="0047655F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61D3" w:rsidRPr="001417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>5 - А</w:t>
      </w:r>
      <w:r w:rsidR="0047655F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7655F" w:rsidRPr="0014176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47655F" w:rsidRPr="0014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D0E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E61D3" w:rsidRPr="001417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7655F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із 1 кімнати </w:t>
      </w:r>
      <w:r w:rsidR="0047655F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житловою площею </w:t>
      </w:r>
      <w:r w:rsidR="009E61D3" w:rsidRPr="001417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>9,1</w:t>
      </w:r>
      <w:r w:rsidR="0047655F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55F" w:rsidRPr="0014176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85B14" w:rsidRPr="001417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61D3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>у зв’язку зі смертю</w:t>
      </w:r>
      <w:r w:rsidR="0047655F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, із </w:t>
      </w:r>
      <w:proofErr w:type="spellStart"/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>Агаркової</w:t>
      </w:r>
      <w:proofErr w:type="spellEnd"/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Любові Михайлівни</w:t>
      </w:r>
      <w:r w:rsidR="0047655F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>Агаркова</w:t>
      </w:r>
      <w:proofErr w:type="spellEnd"/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 w:rsidR="00AB3690" w:rsidRPr="001417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Ігоровича</w:t>
      </w:r>
      <w:r w:rsidR="002C1607" w:rsidRPr="001417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5F4690" w14:textId="13E94ED7" w:rsidR="002C1607" w:rsidRPr="0014176D" w:rsidRDefault="002C1607" w:rsidP="00683F2E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76D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683F2E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>пр.</w:t>
      </w:r>
      <w:r w:rsidR="00AB3690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>Центральний, 26</w:t>
      </w:r>
      <w:r w:rsidR="007C03CF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А, </w:t>
      </w:r>
      <w:proofErr w:type="spellStart"/>
      <w:r w:rsidRPr="0014176D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14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3690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>3 із 2 кімнат житловою площею</w:t>
      </w:r>
      <w:r w:rsidR="007C03CF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26,8 </w:t>
      </w:r>
      <w:proofErr w:type="spellStart"/>
      <w:r w:rsidRPr="0014176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, за згодою сторін, із </w:t>
      </w:r>
      <w:proofErr w:type="spellStart"/>
      <w:r w:rsidRPr="0014176D">
        <w:rPr>
          <w:rFonts w:ascii="Times New Roman" w:hAnsi="Times New Roman" w:cs="Times New Roman"/>
          <w:sz w:val="28"/>
          <w:szCs w:val="28"/>
          <w:lang w:val="uk-UA"/>
        </w:rPr>
        <w:t>Фаніки</w:t>
      </w:r>
      <w:proofErr w:type="spellEnd"/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Дмитра Євгеновича на </w:t>
      </w:r>
      <w:proofErr w:type="spellStart"/>
      <w:r w:rsidRPr="0014176D">
        <w:rPr>
          <w:rFonts w:ascii="Times New Roman" w:hAnsi="Times New Roman" w:cs="Times New Roman"/>
          <w:sz w:val="28"/>
          <w:szCs w:val="28"/>
          <w:lang w:val="uk-UA"/>
        </w:rPr>
        <w:t>Фаніку</w:t>
      </w:r>
      <w:proofErr w:type="spellEnd"/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Анжелу Анатоліївну;</w:t>
      </w:r>
    </w:p>
    <w:p w14:paraId="6EC439E0" w14:textId="71ADA197" w:rsidR="002C1607" w:rsidRPr="0014176D" w:rsidRDefault="007C03CF" w:rsidP="00683F2E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76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C1607" w:rsidRPr="0014176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83F2E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AB3690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Південна, 31 - Б, </w:t>
      </w:r>
      <w:proofErr w:type="spellStart"/>
      <w:r w:rsidRPr="0014176D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141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3690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325 із 2 кімнат житловою площею 17,1 </w:t>
      </w:r>
      <w:proofErr w:type="spellStart"/>
      <w:r w:rsidRPr="0014176D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14176D">
        <w:rPr>
          <w:rFonts w:ascii="Times New Roman" w:hAnsi="Times New Roman" w:cs="Times New Roman"/>
          <w:sz w:val="28"/>
          <w:szCs w:val="28"/>
          <w:lang w:val="uk-UA"/>
        </w:rPr>
        <w:t>, за</w:t>
      </w:r>
      <w:r w:rsidR="00C23E9B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згодою сторін, із </w:t>
      </w:r>
      <w:proofErr w:type="spellStart"/>
      <w:r w:rsidRPr="0014176D">
        <w:rPr>
          <w:rFonts w:ascii="Times New Roman" w:hAnsi="Times New Roman" w:cs="Times New Roman"/>
          <w:sz w:val="28"/>
          <w:szCs w:val="28"/>
          <w:lang w:val="uk-UA"/>
        </w:rPr>
        <w:t>Балаклецької</w:t>
      </w:r>
      <w:proofErr w:type="spellEnd"/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Сергіївни на Лозову Маю Володимирівну. </w:t>
      </w:r>
    </w:p>
    <w:p w14:paraId="55373F99" w14:textId="2D1D1704" w:rsidR="00491B8B" w:rsidRPr="0014176D" w:rsidRDefault="007C5250" w:rsidP="00683F2E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7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974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. Житлово-комунальним </w:t>
      </w:r>
      <w:r w:rsidR="00491B8B" w:rsidRPr="0014176D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60646A" w:rsidRPr="0014176D">
        <w:rPr>
          <w:rFonts w:ascii="Times New Roman" w:hAnsi="Times New Roman" w:cs="Times New Roman"/>
          <w:sz w:val="28"/>
          <w:szCs w:val="28"/>
          <w:lang w:val="uk-UA"/>
        </w:rPr>
        <w:t>нізаціям</w:t>
      </w:r>
      <w:r w:rsidR="00513468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46A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змінити договори найму </w:t>
      </w:r>
      <w:r w:rsidR="00491B8B" w:rsidRPr="0014176D">
        <w:rPr>
          <w:rFonts w:ascii="Times New Roman" w:hAnsi="Times New Roman" w:cs="Times New Roman"/>
          <w:sz w:val="28"/>
          <w:szCs w:val="28"/>
          <w:lang w:val="uk-UA"/>
        </w:rPr>
        <w:t>житлових приміщень</w:t>
      </w:r>
      <w:r w:rsidR="007F25E5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п.</w:t>
      </w:r>
      <w:r w:rsidR="00AB3690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25E5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73483C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7F25E5" w:rsidRPr="0014176D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91B8B" w:rsidRPr="001417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16710E" w14:textId="28AC2D30" w:rsidR="00491B8B" w:rsidRPr="0014176D" w:rsidRDefault="007C5250" w:rsidP="00683F2E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7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1B8B" w:rsidRPr="0014176D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14176D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14176D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26FC2C96" w14:textId="77777777" w:rsidR="00491B8B" w:rsidRPr="0014176D" w:rsidRDefault="00491B8B" w:rsidP="00683F2E">
      <w:pPr>
        <w:spacing w:after="0" w:line="233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3472BC4" w14:textId="51C4D7FD" w:rsidR="002831FF" w:rsidRPr="0014176D" w:rsidRDefault="002831FF" w:rsidP="00683F2E">
      <w:pPr>
        <w:spacing w:after="0" w:line="233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5292638" w14:textId="06E0014E" w:rsidR="009A5548" w:rsidRPr="0014176D" w:rsidRDefault="003640D6" w:rsidP="00683F2E">
      <w:pPr>
        <w:spacing w:after="0" w:line="233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176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8613D" w:rsidRPr="0014176D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8613D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E94B5E" w:rsidRPr="0014176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6433" w:rsidRPr="0014176D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               </w:t>
      </w:r>
      <w:r w:rsidR="00A8708E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06433" w:rsidRPr="0014176D">
        <w:rPr>
          <w:rFonts w:ascii="Times New Roman" w:hAnsi="Times New Roman" w:cs="Times New Roman"/>
          <w:sz w:val="28"/>
          <w:szCs w:val="28"/>
          <w:lang w:val="uk-UA"/>
        </w:rPr>
        <w:t>      </w:t>
      </w:r>
      <w:r w:rsidR="00E94B5E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06433" w:rsidRPr="0014176D">
        <w:rPr>
          <w:rFonts w:ascii="Times New Roman" w:hAnsi="Times New Roman" w:cs="Times New Roman"/>
          <w:sz w:val="28"/>
          <w:szCs w:val="28"/>
          <w:lang w:val="uk-UA"/>
        </w:rPr>
        <w:t>   </w:t>
      </w:r>
      <w:r w:rsidR="00015E20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2548B9" w:rsidRPr="001417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14:paraId="4056E79B" w14:textId="6CE74914" w:rsidR="00196C49" w:rsidRPr="0014176D" w:rsidRDefault="00801D0E" w:rsidP="006432CD">
      <w:pPr>
        <w:rPr>
          <w:rFonts w:ascii="Times New Roman" w:hAnsi="Times New Roman" w:cs="Times New Roman"/>
          <w:lang w:val="uk-UA"/>
        </w:rPr>
      </w:pPr>
      <w:r w:rsidRPr="0014176D">
        <w:rPr>
          <w:rFonts w:ascii="Times New Roman" w:hAnsi="Times New Roman" w:cs="Times New Roman"/>
          <w:lang w:val="uk-UA"/>
        </w:rPr>
        <w:br w:type="page"/>
      </w:r>
      <w:r w:rsidR="00196C49" w:rsidRPr="0014176D">
        <w:rPr>
          <w:rFonts w:ascii="Times New Roman" w:hAnsi="Times New Roman" w:cs="Times New Roman"/>
          <w:lang w:val="uk-UA"/>
        </w:rPr>
        <w:lastRenderedPageBreak/>
        <w:t>v-ju-1</w:t>
      </w:r>
      <w:r w:rsidR="00B946CF" w:rsidRPr="0014176D">
        <w:rPr>
          <w:rFonts w:ascii="Times New Roman" w:hAnsi="Times New Roman" w:cs="Times New Roman"/>
          <w:lang w:val="uk-UA"/>
        </w:rPr>
        <w:t>2</w:t>
      </w:r>
      <w:r w:rsidR="007C5250" w:rsidRPr="0014176D">
        <w:rPr>
          <w:rFonts w:ascii="Times New Roman" w:hAnsi="Times New Roman" w:cs="Times New Roman"/>
          <w:lang w:val="uk-UA"/>
        </w:rPr>
        <w:t>28</w:t>
      </w:r>
    </w:p>
    <w:p w14:paraId="61000943" w14:textId="77777777" w:rsidR="00196C49" w:rsidRPr="0014176D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703504" w14:textId="77777777" w:rsidR="00196C49" w:rsidRPr="0014176D" w:rsidRDefault="00196C49" w:rsidP="0019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176D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40AEC6F3" w14:textId="444AD5E6" w:rsidR="00196C49" w:rsidRPr="0014176D" w:rsidRDefault="00196C49" w:rsidP="0019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до проєкту рішення виконавчого комітету Миколаївської міської ради «Про зміну </w:t>
      </w:r>
      <w:r w:rsidR="00BA2124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 найму житлових приміщень»</w:t>
      </w:r>
    </w:p>
    <w:p w14:paraId="0C1332B8" w14:textId="77777777" w:rsidR="00196C49" w:rsidRPr="0014176D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8E813F" w14:textId="77777777" w:rsidR="00196C49" w:rsidRPr="0014176D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8D7989" w14:textId="1062E3AA" w:rsidR="00196C49" w:rsidRPr="0014176D" w:rsidRDefault="00196C49" w:rsidP="007C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76D">
        <w:rPr>
          <w:rFonts w:ascii="Times New Roman" w:hAnsi="Times New Roman" w:cs="Times New Roman"/>
          <w:sz w:val="28"/>
          <w:szCs w:val="28"/>
          <w:lang w:val="uk-UA"/>
        </w:rPr>
        <w:t>Суб’єкт подання проєкту рішення виконавчого комітету Миколаївської міської ради «Про зміну</w:t>
      </w:r>
      <w:r w:rsidR="00BA2124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найму житлових приміщень» - відділ обліку та розподілу житла ММР, в особі начальника відділу обліку та розподілу житла ММР Войтовича Сергія Анатолійовича, телефон 37-03-08.</w:t>
      </w:r>
    </w:p>
    <w:p w14:paraId="697C5B8D" w14:textId="77777777" w:rsidR="00196C49" w:rsidRPr="0014176D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D127CE" w14:textId="77777777" w:rsidR="00196C49" w:rsidRPr="0014176D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176D">
        <w:rPr>
          <w:rFonts w:ascii="Times New Roman" w:hAnsi="Times New Roman" w:cs="Times New Roman"/>
          <w:sz w:val="28"/>
          <w:szCs w:val="28"/>
          <w:lang w:val="uk-UA"/>
        </w:rPr>
        <w:t>Розробник проєкту рішення – головний спеціаліст відділу обліку та розподілу житла ММР Харитонова Олена Олександрівна, телефон 37-00-57.</w:t>
      </w:r>
    </w:p>
    <w:p w14:paraId="0CF10625" w14:textId="77777777" w:rsidR="00196C49" w:rsidRPr="0014176D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857A08" w14:textId="526B97A0" w:rsidR="00196C49" w:rsidRPr="0014176D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«Про зміну </w:t>
      </w:r>
      <w:r w:rsidR="00BA2124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>договорів найму житлових приміщень» розроблено з метою реалізації права громадян на визнання їх наймачами за раніше укладеними договорами найму житлового приміщення замість попереднього наймача у випадках встановлених законом.</w:t>
      </w:r>
    </w:p>
    <w:p w14:paraId="3CA74E69" w14:textId="77777777" w:rsidR="00196C49" w:rsidRPr="0014176D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77F340" w14:textId="47B7AA5F" w:rsidR="00196C49" w:rsidRPr="0014176D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«Про зміну договорів найму житлових приміщень» підготовлено відповідно до </w:t>
      </w:r>
      <w:proofErr w:type="spellStart"/>
      <w:r w:rsidRPr="0014176D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14176D">
        <w:rPr>
          <w:rFonts w:ascii="Times New Roman" w:hAnsi="Times New Roman" w:cs="Times New Roman"/>
          <w:sz w:val="28"/>
          <w:szCs w:val="28"/>
          <w:lang w:val="uk-UA"/>
        </w:rPr>
        <w:t>.  103, 105, 106, 107 Житлового кодексу України,</w:t>
      </w:r>
      <w:r w:rsidR="007C5250" w:rsidRPr="0014176D">
        <w:rPr>
          <w:lang w:val="uk-UA"/>
        </w:rPr>
        <w:t xml:space="preserve"> </w:t>
      </w:r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засідання громадської комісії з житлових питань при виконкомі Миколаївської міської ради від 20.03.2024 № 6, 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13.05.2020 №</w:t>
      </w:r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>373 «Про затвердження  переліку документів щодо зміни договору найму житлового приміщення» (із доповненнями), керуючись ст.</w:t>
      </w:r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>40, ч.6 ст.</w:t>
      </w:r>
      <w:r w:rsidR="007C5250"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76D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</w:t>
      </w:r>
      <w:r w:rsidR="00215F74" w:rsidRPr="001417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BBC7AE" w14:textId="7FC82337" w:rsidR="00196C49" w:rsidRPr="0014176D" w:rsidRDefault="00215F74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До заяви Лозової М.В. щодо зміни договору найму за адресою вул. Південна, 31Б, </w:t>
      </w:r>
      <w:proofErr w:type="spellStart"/>
      <w:r w:rsidRPr="0014176D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14176D">
        <w:rPr>
          <w:rFonts w:ascii="Times New Roman" w:hAnsi="Times New Roman" w:cs="Times New Roman"/>
          <w:sz w:val="28"/>
          <w:szCs w:val="28"/>
          <w:lang w:val="uk-UA"/>
        </w:rPr>
        <w:t>. 325, додані всі необхідні документи, які свідчать про наявність правових підстав користування житловим приміщенням та надання згоди на зміну договору найму.</w:t>
      </w:r>
    </w:p>
    <w:p w14:paraId="03E80135" w14:textId="77777777" w:rsidR="00196C49" w:rsidRPr="0014176D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82FB0F" w14:textId="77777777" w:rsidR="00196C49" w:rsidRPr="0014176D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176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обліку                                                 </w:t>
      </w:r>
    </w:p>
    <w:p w14:paraId="19E6601E" w14:textId="77777777" w:rsidR="00196C49" w:rsidRPr="0014176D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176D">
        <w:rPr>
          <w:rFonts w:ascii="Times New Roman" w:hAnsi="Times New Roman" w:cs="Times New Roman"/>
          <w:sz w:val="28"/>
          <w:szCs w:val="28"/>
          <w:lang w:val="uk-UA"/>
        </w:rPr>
        <w:t>та розподілу житла ММР                                                             С. ВОЙТОВИЧ</w:t>
      </w:r>
    </w:p>
    <w:p w14:paraId="36022781" w14:textId="77777777" w:rsidR="00196C49" w:rsidRPr="0014176D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25A15" w14:textId="77777777" w:rsidR="00196C49" w:rsidRPr="0014176D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367F6A" w14:textId="77777777" w:rsidR="00196C49" w:rsidRPr="0014176D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C2F0A8" w14:textId="77777777" w:rsidR="00196C49" w:rsidRPr="0014176D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972D21" w14:textId="77777777" w:rsidR="00196C49" w:rsidRPr="0014176D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87F811" w14:textId="00AB2B80" w:rsidR="00196C49" w:rsidRPr="0014176D" w:rsidRDefault="00196C49" w:rsidP="00196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4176D">
        <w:rPr>
          <w:rFonts w:ascii="Times New Roman" w:hAnsi="Times New Roman" w:cs="Times New Roman"/>
          <w:sz w:val="24"/>
          <w:szCs w:val="24"/>
          <w:lang w:val="uk-UA"/>
        </w:rPr>
        <w:t>Олена Харитонова  097 3416244</w:t>
      </w:r>
    </w:p>
    <w:sectPr w:rsidR="00196C49" w:rsidRPr="0014176D" w:rsidSect="00BE5F0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D815" w14:textId="77777777" w:rsidR="00A13FE1" w:rsidRDefault="00A13FE1" w:rsidP="00513468">
      <w:pPr>
        <w:spacing w:after="0" w:line="240" w:lineRule="auto"/>
      </w:pPr>
      <w:r>
        <w:separator/>
      </w:r>
    </w:p>
  </w:endnote>
  <w:endnote w:type="continuationSeparator" w:id="0">
    <w:p w14:paraId="459ACC25" w14:textId="77777777" w:rsidR="00A13FE1" w:rsidRDefault="00A13FE1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CED6" w14:textId="77777777" w:rsidR="00A13FE1" w:rsidRDefault="00A13FE1" w:rsidP="00513468">
      <w:pPr>
        <w:spacing w:after="0" w:line="240" w:lineRule="auto"/>
      </w:pPr>
      <w:r>
        <w:separator/>
      </w:r>
    </w:p>
  </w:footnote>
  <w:footnote w:type="continuationSeparator" w:id="0">
    <w:p w14:paraId="09997AC9" w14:textId="77777777" w:rsidR="00A13FE1" w:rsidRDefault="00A13FE1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156215"/>
      <w:docPartObj>
        <w:docPartGallery w:val="Page Numbers (Top of Page)"/>
        <w:docPartUnique/>
      </w:docPartObj>
    </w:sdtPr>
    <w:sdtEndPr/>
    <w:sdtContent>
      <w:p w14:paraId="33D984E0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77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3E"/>
    <w:rsid w:val="00015E20"/>
    <w:rsid w:val="0002234F"/>
    <w:rsid w:val="00030CC8"/>
    <w:rsid w:val="00031AF2"/>
    <w:rsid w:val="0003412D"/>
    <w:rsid w:val="00040A39"/>
    <w:rsid w:val="0004241A"/>
    <w:rsid w:val="0004680D"/>
    <w:rsid w:val="00047153"/>
    <w:rsid w:val="00065CE2"/>
    <w:rsid w:val="00073273"/>
    <w:rsid w:val="00084654"/>
    <w:rsid w:val="000868A3"/>
    <w:rsid w:val="000A6796"/>
    <w:rsid w:val="000B49F3"/>
    <w:rsid w:val="000C7931"/>
    <w:rsid w:val="000D1232"/>
    <w:rsid w:val="000F6888"/>
    <w:rsid w:val="0011662A"/>
    <w:rsid w:val="001252C4"/>
    <w:rsid w:val="00135162"/>
    <w:rsid w:val="0014176D"/>
    <w:rsid w:val="00144D25"/>
    <w:rsid w:val="00150DD8"/>
    <w:rsid w:val="00182D3E"/>
    <w:rsid w:val="00191870"/>
    <w:rsid w:val="00196C49"/>
    <w:rsid w:val="001A5859"/>
    <w:rsid w:val="001B2EC4"/>
    <w:rsid w:val="001B4A37"/>
    <w:rsid w:val="001C379D"/>
    <w:rsid w:val="001D3177"/>
    <w:rsid w:val="001E39DA"/>
    <w:rsid w:val="001F2644"/>
    <w:rsid w:val="00201BE3"/>
    <w:rsid w:val="002028FF"/>
    <w:rsid w:val="00206433"/>
    <w:rsid w:val="00215875"/>
    <w:rsid w:val="00215F74"/>
    <w:rsid w:val="0023308A"/>
    <w:rsid w:val="002548B9"/>
    <w:rsid w:val="00257E01"/>
    <w:rsid w:val="00261B50"/>
    <w:rsid w:val="00267DF2"/>
    <w:rsid w:val="00274A69"/>
    <w:rsid w:val="00276619"/>
    <w:rsid w:val="00276B9B"/>
    <w:rsid w:val="0027740A"/>
    <w:rsid w:val="002831FF"/>
    <w:rsid w:val="0029514E"/>
    <w:rsid w:val="00297F00"/>
    <w:rsid w:val="002B2048"/>
    <w:rsid w:val="002B28DB"/>
    <w:rsid w:val="002B64AB"/>
    <w:rsid w:val="002C1607"/>
    <w:rsid w:val="002C40F7"/>
    <w:rsid w:val="002D32B1"/>
    <w:rsid w:val="002E4884"/>
    <w:rsid w:val="002F1A00"/>
    <w:rsid w:val="002F2BA1"/>
    <w:rsid w:val="00300E6F"/>
    <w:rsid w:val="00321082"/>
    <w:rsid w:val="0033523F"/>
    <w:rsid w:val="003370DC"/>
    <w:rsid w:val="0035642F"/>
    <w:rsid w:val="003640D6"/>
    <w:rsid w:val="003877BB"/>
    <w:rsid w:val="00396E6B"/>
    <w:rsid w:val="003A129D"/>
    <w:rsid w:val="003A15CC"/>
    <w:rsid w:val="003B0B1E"/>
    <w:rsid w:val="003B6A60"/>
    <w:rsid w:val="003C6348"/>
    <w:rsid w:val="003C7686"/>
    <w:rsid w:val="003D44D3"/>
    <w:rsid w:val="003D7E3E"/>
    <w:rsid w:val="003F215B"/>
    <w:rsid w:val="00416A0D"/>
    <w:rsid w:val="00423AF2"/>
    <w:rsid w:val="00434079"/>
    <w:rsid w:val="00435CBA"/>
    <w:rsid w:val="00435D7A"/>
    <w:rsid w:val="00440B2E"/>
    <w:rsid w:val="00441728"/>
    <w:rsid w:val="00445E12"/>
    <w:rsid w:val="00447C5E"/>
    <w:rsid w:val="00450676"/>
    <w:rsid w:val="004520F4"/>
    <w:rsid w:val="00461E44"/>
    <w:rsid w:val="00463CCB"/>
    <w:rsid w:val="004731AE"/>
    <w:rsid w:val="004744CF"/>
    <w:rsid w:val="0047655F"/>
    <w:rsid w:val="00477CF5"/>
    <w:rsid w:val="004816FC"/>
    <w:rsid w:val="00485102"/>
    <w:rsid w:val="00486144"/>
    <w:rsid w:val="00491B8B"/>
    <w:rsid w:val="004947F1"/>
    <w:rsid w:val="004A29DD"/>
    <w:rsid w:val="004A78DF"/>
    <w:rsid w:val="004A7D11"/>
    <w:rsid w:val="004B4455"/>
    <w:rsid w:val="004C1D33"/>
    <w:rsid w:val="004F7839"/>
    <w:rsid w:val="00503086"/>
    <w:rsid w:val="00504A23"/>
    <w:rsid w:val="00506259"/>
    <w:rsid w:val="00506754"/>
    <w:rsid w:val="0051215D"/>
    <w:rsid w:val="00513468"/>
    <w:rsid w:val="005163CC"/>
    <w:rsid w:val="005228E0"/>
    <w:rsid w:val="00525AD0"/>
    <w:rsid w:val="0054045E"/>
    <w:rsid w:val="00545412"/>
    <w:rsid w:val="00550770"/>
    <w:rsid w:val="005539B3"/>
    <w:rsid w:val="00556D2D"/>
    <w:rsid w:val="005657F8"/>
    <w:rsid w:val="00571383"/>
    <w:rsid w:val="0057494C"/>
    <w:rsid w:val="00581463"/>
    <w:rsid w:val="00582326"/>
    <w:rsid w:val="00582562"/>
    <w:rsid w:val="005860FB"/>
    <w:rsid w:val="00592AB9"/>
    <w:rsid w:val="005A126E"/>
    <w:rsid w:val="005A6FA8"/>
    <w:rsid w:val="005B232E"/>
    <w:rsid w:val="005C0685"/>
    <w:rsid w:val="005D137C"/>
    <w:rsid w:val="005E2740"/>
    <w:rsid w:val="005E50B7"/>
    <w:rsid w:val="005E54F7"/>
    <w:rsid w:val="005F093B"/>
    <w:rsid w:val="005F34EF"/>
    <w:rsid w:val="00602B59"/>
    <w:rsid w:val="0060646A"/>
    <w:rsid w:val="00610CEF"/>
    <w:rsid w:val="0061795A"/>
    <w:rsid w:val="00633CE8"/>
    <w:rsid w:val="006432CD"/>
    <w:rsid w:val="00683F2E"/>
    <w:rsid w:val="006A563D"/>
    <w:rsid w:val="006A5CBF"/>
    <w:rsid w:val="006C1843"/>
    <w:rsid w:val="006C7856"/>
    <w:rsid w:val="006D068C"/>
    <w:rsid w:val="006D0B6B"/>
    <w:rsid w:val="00702E58"/>
    <w:rsid w:val="00707125"/>
    <w:rsid w:val="00716526"/>
    <w:rsid w:val="007171C8"/>
    <w:rsid w:val="00730F2B"/>
    <w:rsid w:val="007313FA"/>
    <w:rsid w:val="00733206"/>
    <w:rsid w:val="0073483C"/>
    <w:rsid w:val="00746A3D"/>
    <w:rsid w:val="00781A9C"/>
    <w:rsid w:val="007831C0"/>
    <w:rsid w:val="00792AA4"/>
    <w:rsid w:val="00793B4B"/>
    <w:rsid w:val="007967AF"/>
    <w:rsid w:val="007A28D0"/>
    <w:rsid w:val="007A7378"/>
    <w:rsid w:val="007B3644"/>
    <w:rsid w:val="007C03CF"/>
    <w:rsid w:val="007C1EE3"/>
    <w:rsid w:val="007C2932"/>
    <w:rsid w:val="007C5250"/>
    <w:rsid w:val="007C6444"/>
    <w:rsid w:val="007E53C9"/>
    <w:rsid w:val="007E6C02"/>
    <w:rsid w:val="007F25E5"/>
    <w:rsid w:val="007F7BFC"/>
    <w:rsid w:val="00801D0E"/>
    <w:rsid w:val="00833F68"/>
    <w:rsid w:val="00841FF4"/>
    <w:rsid w:val="00847BF7"/>
    <w:rsid w:val="00855635"/>
    <w:rsid w:val="008562A7"/>
    <w:rsid w:val="008576FD"/>
    <w:rsid w:val="00865A92"/>
    <w:rsid w:val="00865DE9"/>
    <w:rsid w:val="0087067F"/>
    <w:rsid w:val="0088115F"/>
    <w:rsid w:val="00884214"/>
    <w:rsid w:val="00885CA4"/>
    <w:rsid w:val="00887C3D"/>
    <w:rsid w:val="00890E43"/>
    <w:rsid w:val="008A0083"/>
    <w:rsid w:val="008C04C2"/>
    <w:rsid w:val="008E2D9E"/>
    <w:rsid w:val="008E741D"/>
    <w:rsid w:val="008F0E37"/>
    <w:rsid w:val="008F1AF9"/>
    <w:rsid w:val="00903E16"/>
    <w:rsid w:val="00917BED"/>
    <w:rsid w:val="009340F8"/>
    <w:rsid w:val="00942F4F"/>
    <w:rsid w:val="00951D67"/>
    <w:rsid w:val="009641A7"/>
    <w:rsid w:val="009807AD"/>
    <w:rsid w:val="009955CD"/>
    <w:rsid w:val="009A5548"/>
    <w:rsid w:val="009A6FF3"/>
    <w:rsid w:val="009C13E5"/>
    <w:rsid w:val="009E61D3"/>
    <w:rsid w:val="009F1C78"/>
    <w:rsid w:val="009F3348"/>
    <w:rsid w:val="009F7249"/>
    <w:rsid w:val="00A13FE1"/>
    <w:rsid w:val="00A16B41"/>
    <w:rsid w:val="00A23704"/>
    <w:rsid w:val="00A241C6"/>
    <w:rsid w:val="00A31098"/>
    <w:rsid w:val="00A317C8"/>
    <w:rsid w:val="00A54227"/>
    <w:rsid w:val="00A55F1A"/>
    <w:rsid w:val="00A66241"/>
    <w:rsid w:val="00A67B72"/>
    <w:rsid w:val="00A776CA"/>
    <w:rsid w:val="00A81B82"/>
    <w:rsid w:val="00A8590F"/>
    <w:rsid w:val="00A8708E"/>
    <w:rsid w:val="00A92974"/>
    <w:rsid w:val="00A97827"/>
    <w:rsid w:val="00AA595D"/>
    <w:rsid w:val="00AB1E0F"/>
    <w:rsid w:val="00AB3690"/>
    <w:rsid w:val="00AC3205"/>
    <w:rsid w:val="00AD37B8"/>
    <w:rsid w:val="00AF4FB8"/>
    <w:rsid w:val="00B126BB"/>
    <w:rsid w:val="00B17180"/>
    <w:rsid w:val="00B2415A"/>
    <w:rsid w:val="00B466AE"/>
    <w:rsid w:val="00B47A79"/>
    <w:rsid w:val="00B47D8B"/>
    <w:rsid w:val="00B50D44"/>
    <w:rsid w:val="00B762E6"/>
    <w:rsid w:val="00B85B14"/>
    <w:rsid w:val="00B8755B"/>
    <w:rsid w:val="00B946CF"/>
    <w:rsid w:val="00B966AD"/>
    <w:rsid w:val="00BA2124"/>
    <w:rsid w:val="00BC0E57"/>
    <w:rsid w:val="00BC38D3"/>
    <w:rsid w:val="00BC5B59"/>
    <w:rsid w:val="00BC7117"/>
    <w:rsid w:val="00BC787E"/>
    <w:rsid w:val="00BD08EF"/>
    <w:rsid w:val="00BE5F0E"/>
    <w:rsid w:val="00BF4979"/>
    <w:rsid w:val="00BF51E8"/>
    <w:rsid w:val="00BF718F"/>
    <w:rsid w:val="00C21245"/>
    <w:rsid w:val="00C221DA"/>
    <w:rsid w:val="00C23E9B"/>
    <w:rsid w:val="00C26FF3"/>
    <w:rsid w:val="00C31C0B"/>
    <w:rsid w:val="00C358F4"/>
    <w:rsid w:val="00C37B73"/>
    <w:rsid w:val="00C45002"/>
    <w:rsid w:val="00C50715"/>
    <w:rsid w:val="00C66EA9"/>
    <w:rsid w:val="00C75B43"/>
    <w:rsid w:val="00C8613D"/>
    <w:rsid w:val="00CA47BA"/>
    <w:rsid w:val="00CC40D7"/>
    <w:rsid w:val="00CD1899"/>
    <w:rsid w:val="00CE1C54"/>
    <w:rsid w:val="00CE4CC6"/>
    <w:rsid w:val="00CE7E2B"/>
    <w:rsid w:val="00CF60DC"/>
    <w:rsid w:val="00D15790"/>
    <w:rsid w:val="00D15C2A"/>
    <w:rsid w:val="00D16201"/>
    <w:rsid w:val="00D25ECC"/>
    <w:rsid w:val="00D2748C"/>
    <w:rsid w:val="00D30BD9"/>
    <w:rsid w:val="00D33631"/>
    <w:rsid w:val="00D42CF2"/>
    <w:rsid w:val="00D454D9"/>
    <w:rsid w:val="00D510C4"/>
    <w:rsid w:val="00D7698A"/>
    <w:rsid w:val="00D8655A"/>
    <w:rsid w:val="00D9055F"/>
    <w:rsid w:val="00DA1304"/>
    <w:rsid w:val="00DA59C0"/>
    <w:rsid w:val="00DA7A1C"/>
    <w:rsid w:val="00DD7056"/>
    <w:rsid w:val="00DD7B0A"/>
    <w:rsid w:val="00DE5C2C"/>
    <w:rsid w:val="00E00E4D"/>
    <w:rsid w:val="00E55D54"/>
    <w:rsid w:val="00E62849"/>
    <w:rsid w:val="00E676CE"/>
    <w:rsid w:val="00E77333"/>
    <w:rsid w:val="00E82B2F"/>
    <w:rsid w:val="00E85625"/>
    <w:rsid w:val="00E94B5E"/>
    <w:rsid w:val="00E95D8A"/>
    <w:rsid w:val="00EC161A"/>
    <w:rsid w:val="00ED377B"/>
    <w:rsid w:val="00ED72A9"/>
    <w:rsid w:val="00EE2635"/>
    <w:rsid w:val="00EF0886"/>
    <w:rsid w:val="00EF17B2"/>
    <w:rsid w:val="00EF73E1"/>
    <w:rsid w:val="00F03A13"/>
    <w:rsid w:val="00F04E3E"/>
    <w:rsid w:val="00F107B1"/>
    <w:rsid w:val="00F20743"/>
    <w:rsid w:val="00F30CD5"/>
    <w:rsid w:val="00F34ECB"/>
    <w:rsid w:val="00F61F44"/>
    <w:rsid w:val="00F62ACE"/>
    <w:rsid w:val="00F7247F"/>
    <w:rsid w:val="00F7772C"/>
    <w:rsid w:val="00F81A2E"/>
    <w:rsid w:val="00F91341"/>
    <w:rsid w:val="00FA4C48"/>
    <w:rsid w:val="00FB4777"/>
    <w:rsid w:val="00FB5A8E"/>
    <w:rsid w:val="00FC2999"/>
    <w:rsid w:val="00FC4E4E"/>
    <w:rsid w:val="00FE6E3F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5B736F6C-E450-4315-B372-BF1BB055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user340a1</cp:lastModifiedBy>
  <cp:revision>2</cp:revision>
  <cp:lastPrinted>2024-02-27T14:44:00Z</cp:lastPrinted>
  <dcterms:created xsi:type="dcterms:W3CDTF">2024-04-05T12:47:00Z</dcterms:created>
  <dcterms:modified xsi:type="dcterms:W3CDTF">2024-04-05T12:47:00Z</dcterms:modified>
</cp:coreProperties>
</file>