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AA5" w:rsidRDefault="0005429B">
      <w:pPr>
        <w:pStyle w:val="30"/>
        <w:shd w:val="clear" w:color="auto" w:fill="auto"/>
        <w:spacing w:line="120" w:lineRule="exact"/>
      </w:pPr>
      <w:r>
        <w:t>ЗАТВЕРДЖЕНО</w:t>
      </w:r>
    </w:p>
    <w:p w:rsidR="00474AA5" w:rsidRDefault="0005429B">
      <w:pPr>
        <w:pStyle w:val="30"/>
        <w:shd w:val="clear" w:color="auto" w:fill="auto"/>
        <w:spacing w:after="160" w:line="134" w:lineRule="exact"/>
        <w:ind w:left="10220"/>
        <w:jc w:val="left"/>
      </w:pPr>
      <w:r>
        <w:t>аз Міністерства фінансів України 26 серпня 2014 року №836 (у редакції наказу Міністерства фінансів України від 29.12.2018 року № 1209)</w:t>
      </w:r>
    </w:p>
    <w:p w:rsidR="00474AA5" w:rsidRDefault="0005429B">
      <w:pPr>
        <w:pStyle w:val="40"/>
        <w:keepNext/>
        <w:keepLines/>
        <w:shd w:val="clear" w:color="auto" w:fill="auto"/>
        <w:spacing w:before="0" w:line="160" w:lineRule="exact"/>
        <w:ind w:left="9380"/>
      </w:pPr>
      <w:bookmarkStart w:id="0" w:name="bookmark0"/>
      <w:r>
        <w:t>ЗАТВЕРДЖЕНО:</w:t>
      </w:r>
      <w:bookmarkEnd w:id="0"/>
    </w:p>
    <w:p w:rsidR="00474AA5" w:rsidRDefault="0005429B">
      <w:pPr>
        <w:pStyle w:val="40"/>
        <w:keepNext/>
        <w:keepLines/>
        <w:shd w:val="clear" w:color="auto" w:fill="auto"/>
        <w:spacing w:before="0" w:after="153" w:line="160" w:lineRule="exact"/>
        <w:ind w:left="9380"/>
      </w:pPr>
      <w:bookmarkStart w:id="1" w:name="bookmark1"/>
      <w:r>
        <w:t>Наказ / розпорядчий документ</w:t>
      </w:r>
      <w:bookmarkEnd w:id="1"/>
    </w:p>
    <w:p w:rsidR="00474AA5" w:rsidRDefault="0005429B">
      <w:pPr>
        <w:pStyle w:val="42"/>
        <w:shd w:val="clear" w:color="auto" w:fill="auto"/>
        <w:spacing w:before="0" w:line="150" w:lineRule="exact"/>
        <w:ind w:left="9380"/>
      </w:pPr>
      <w:r>
        <w:t>Виконавчого комітету Миколаївської міської ради</w:t>
      </w:r>
    </w:p>
    <w:p w:rsidR="00474AA5" w:rsidRDefault="0005429B">
      <w:pPr>
        <w:pStyle w:val="50"/>
        <w:shd w:val="clear" w:color="auto" w:fill="auto"/>
        <w:spacing w:line="100" w:lineRule="exact"/>
        <w:ind w:left="9500"/>
      </w:pPr>
      <w:r>
        <w:rPr>
          <w:rStyle w:val="51"/>
        </w:rPr>
        <w:t>^</w:t>
      </w:r>
      <w:r>
        <w:t xml:space="preserve"> (найменування головного розпорядника коштів місцевого бюджету)</w:t>
      </w:r>
    </w:p>
    <w:p w:rsidR="00F8269E" w:rsidRDefault="00F8269E">
      <w:pPr>
        <w:pStyle w:val="50"/>
        <w:shd w:val="clear" w:color="auto" w:fill="auto"/>
        <w:spacing w:line="100" w:lineRule="exact"/>
        <w:ind w:left="9500"/>
      </w:pPr>
    </w:p>
    <w:p w:rsidR="00474AA5" w:rsidRDefault="0005429B">
      <w:pPr>
        <w:pStyle w:val="20"/>
        <w:keepNext/>
        <w:keepLines/>
        <w:shd w:val="clear" w:color="auto" w:fill="auto"/>
        <w:spacing w:before="0" w:line="200" w:lineRule="exact"/>
      </w:pPr>
      <w:bookmarkStart w:id="2" w:name="bookmark3"/>
      <w:r>
        <w:t>ПАСПОРТ</w:t>
      </w:r>
      <w:bookmarkEnd w:id="2"/>
    </w:p>
    <w:p w:rsidR="00474AA5" w:rsidRDefault="0005429B">
      <w:pPr>
        <w:pStyle w:val="32"/>
        <w:keepNext/>
        <w:keepLines/>
        <w:shd w:val="clear" w:color="auto" w:fill="auto"/>
        <w:spacing w:after="137" w:line="200" w:lineRule="exact"/>
      </w:pPr>
      <w:bookmarkStart w:id="3" w:name="bookmark4"/>
      <w:r>
        <w:t>бюджетної програми місцевого бюджету на 2019 рік</w:t>
      </w:r>
      <w:bookmarkEnd w:id="3"/>
    </w:p>
    <w:p w:rsidR="00474AA5" w:rsidRDefault="0005429B">
      <w:pPr>
        <w:pStyle w:val="60"/>
        <w:keepNext/>
        <w:keepLines/>
        <w:numPr>
          <w:ilvl w:val="0"/>
          <w:numId w:val="1"/>
        </w:numPr>
        <w:shd w:val="clear" w:color="auto" w:fill="auto"/>
        <w:tabs>
          <w:tab w:val="left" w:pos="294"/>
          <w:tab w:val="left" w:leader="underscore" w:pos="1573"/>
          <w:tab w:val="left" w:leader="underscore" w:pos="13192"/>
        </w:tabs>
        <w:spacing w:before="0" w:line="130" w:lineRule="exact"/>
      </w:pPr>
      <w:bookmarkStart w:id="4" w:name="bookmark5"/>
      <w:r>
        <w:rPr>
          <w:rStyle w:val="61"/>
          <w:b/>
          <w:bCs/>
        </w:rPr>
        <w:t>0200000</w:t>
      </w:r>
      <w:r>
        <w:tab/>
        <w:t xml:space="preserve"> </w:t>
      </w:r>
      <w:r>
        <w:rPr>
          <w:rStyle w:val="61"/>
          <w:b/>
          <w:bCs/>
        </w:rPr>
        <w:t>Виконавчий комітет Миколаївської міської ради</w:t>
      </w:r>
      <w:r>
        <w:tab/>
      </w:r>
      <w:bookmarkEnd w:id="4"/>
    </w:p>
    <w:p w:rsidR="00474AA5" w:rsidRDefault="0005429B">
      <w:pPr>
        <w:pStyle w:val="22"/>
        <w:shd w:val="clear" w:color="auto" w:fill="auto"/>
        <w:tabs>
          <w:tab w:val="left" w:pos="6741"/>
        </w:tabs>
        <w:spacing w:after="151" w:line="130" w:lineRule="exact"/>
        <w:ind w:left="820"/>
      </w:pPr>
      <w:r>
        <w:t>(код)</w:t>
      </w:r>
      <w:r>
        <w:tab/>
        <w:t>(найменування головного розпорядника)</w:t>
      </w:r>
    </w:p>
    <w:p w:rsidR="00474AA5" w:rsidRDefault="0005429B">
      <w:pPr>
        <w:pStyle w:val="60"/>
        <w:keepNext/>
        <w:keepLines/>
        <w:numPr>
          <w:ilvl w:val="0"/>
          <w:numId w:val="1"/>
        </w:numPr>
        <w:shd w:val="clear" w:color="auto" w:fill="auto"/>
        <w:tabs>
          <w:tab w:val="left" w:pos="294"/>
          <w:tab w:val="left" w:leader="underscore" w:pos="1573"/>
          <w:tab w:val="left" w:leader="underscore" w:pos="13192"/>
        </w:tabs>
        <w:spacing w:before="0" w:line="130" w:lineRule="exact"/>
      </w:pPr>
      <w:bookmarkStart w:id="5" w:name="bookmark6"/>
      <w:r>
        <w:rPr>
          <w:rStyle w:val="61"/>
          <w:b/>
          <w:bCs/>
        </w:rPr>
        <w:t>0210000</w:t>
      </w:r>
      <w:r>
        <w:tab/>
        <w:t xml:space="preserve"> </w:t>
      </w:r>
      <w:r>
        <w:rPr>
          <w:rStyle w:val="61"/>
          <w:b/>
          <w:bCs/>
        </w:rPr>
        <w:t>Виконавчий комітет Миколаївської міської ради</w:t>
      </w:r>
      <w:r>
        <w:tab/>
      </w:r>
      <w:bookmarkEnd w:id="5"/>
    </w:p>
    <w:p w:rsidR="00474AA5" w:rsidRDefault="0005429B">
      <w:pPr>
        <w:pStyle w:val="22"/>
        <w:shd w:val="clear" w:color="auto" w:fill="auto"/>
        <w:tabs>
          <w:tab w:val="left" w:pos="6741"/>
        </w:tabs>
        <w:spacing w:after="156" w:line="130" w:lineRule="exact"/>
        <w:ind w:left="820"/>
      </w:pPr>
      <w:r>
        <w:t>(код)</w:t>
      </w:r>
      <w:r>
        <w:tab/>
        <w:t>(найменування відповідального виконавця)</w:t>
      </w:r>
    </w:p>
    <w:p w:rsidR="00474AA5" w:rsidRDefault="0005429B">
      <w:pPr>
        <w:pStyle w:val="60"/>
        <w:keepNext/>
        <w:keepLines/>
        <w:numPr>
          <w:ilvl w:val="0"/>
          <w:numId w:val="1"/>
        </w:numPr>
        <w:shd w:val="clear" w:color="auto" w:fill="auto"/>
        <w:tabs>
          <w:tab w:val="left" w:pos="294"/>
          <w:tab w:val="left" w:leader="underscore" w:pos="1573"/>
          <w:tab w:val="left" w:leader="underscore" w:pos="3065"/>
          <w:tab w:val="left" w:leader="underscore" w:pos="4195"/>
          <w:tab w:val="left" w:leader="underscore" w:pos="13192"/>
        </w:tabs>
        <w:spacing w:before="0" w:line="130" w:lineRule="exact"/>
      </w:pPr>
      <w:bookmarkStart w:id="6" w:name="bookmark7"/>
      <w:r>
        <w:rPr>
          <w:rStyle w:val="61"/>
          <w:b/>
          <w:bCs/>
        </w:rPr>
        <w:t>0217693</w:t>
      </w:r>
      <w:r>
        <w:tab/>
        <w:t xml:space="preserve"> </w:t>
      </w:r>
      <w:r>
        <w:tab/>
      </w:r>
      <w:r>
        <w:rPr>
          <w:rStyle w:val="61"/>
          <w:b/>
          <w:bCs/>
        </w:rPr>
        <w:t>0490</w:t>
      </w:r>
      <w:r>
        <w:tab/>
        <w:t xml:space="preserve"> </w:t>
      </w:r>
      <w:r>
        <w:rPr>
          <w:rStyle w:val="61"/>
          <w:b/>
          <w:bCs/>
        </w:rPr>
        <w:t>Інші заходи, пов'язані з економічною діяльністю</w:t>
      </w:r>
      <w:r>
        <w:tab/>
      </w:r>
      <w:bookmarkEnd w:id="6"/>
    </w:p>
    <w:p w:rsidR="00474AA5" w:rsidRDefault="0005429B">
      <w:pPr>
        <w:pStyle w:val="22"/>
        <w:shd w:val="clear" w:color="auto" w:fill="auto"/>
        <w:tabs>
          <w:tab w:val="left" w:pos="2723"/>
          <w:tab w:val="left" w:pos="8178"/>
        </w:tabs>
        <w:spacing w:after="0" w:line="355" w:lineRule="exact"/>
        <w:ind w:left="820"/>
      </w:pPr>
      <w:r>
        <w:t>(код)</w:t>
      </w:r>
      <w:r>
        <w:tab/>
        <w:t>(КФКВК)</w:t>
      </w:r>
      <w:r>
        <w:tab/>
        <w:t>(найменування бюджетної програми)</w:t>
      </w:r>
    </w:p>
    <w:p w:rsidR="00474AA5" w:rsidRDefault="0005429B">
      <w:pPr>
        <w:pStyle w:val="60"/>
        <w:keepNext/>
        <w:keepLines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355" w:lineRule="exact"/>
      </w:pPr>
      <w:bookmarkStart w:id="7" w:name="bookmark8"/>
      <w:r>
        <w:t>Обсяг бюджетних призначень/бюджетних асигнувань -</w:t>
      </w:r>
      <w:r>
        <w:t xml:space="preserve"> 5 478 866 гривень, у тому числі загального фонду - 5 478 866 гривень та спеціального фонду - 0 гривень</w:t>
      </w:r>
      <w:bookmarkStart w:id="8" w:name="_GoBack"/>
      <w:bookmarkEnd w:id="7"/>
      <w:bookmarkEnd w:id="8"/>
    </w:p>
    <w:p w:rsidR="00474AA5" w:rsidRDefault="0005429B">
      <w:pPr>
        <w:pStyle w:val="60"/>
        <w:keepNext/>
        <w:keepLines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355" w:lineRule="exact"/>
      </w:pPr>
      <w:bookmarkStart w:id="9" w:name="bookmark9"/>
      <w:r>
        <w:t>Підстави для виконання бюджетної програми</w:t>
      </w:r>
      <w:bookmarkEnd w:id="9"/>
    </w:p>
    <w:p w:rsidR="00474AA5" w:rsidRDefault="0005429B">
      <w:pPr>
        <w:pStyle w:val="22"/>
        <w:shd w:val="clear" w:color="auto" w:fill="auto"/>
        <w:spacing w:after="0" w:line="173" w:lineRule="exact"/>
        <w:ind w:left="320"/>
      </w:pPr>
      <w:r>
        <w:t>Конституція України від 28 червня 1996 року V сесія Верховної ради України із змінами;</w:t>
      </w:r>
    </w:p>
    <w:p w:rsidR="00474AA5" w:rsidRDefault="0005429B">
      <w:pPr>
        <w:pStyle w:val="22"/>
        <w:shd w:val="clear" w:color="auto" w:fill="auto"/>
        <w:spacing w:after="0" w:line="173" w:lineRule="exact"/>
        <w:ind w:left="320"/>
      </w:pPr>
      <w:r>
        <w:t xml:space="preserve">Бюджетний кодекс України № </w:t>
      </w:r>
      <w:r>
        <w:rPr>
          <w:lang w:val="fr-FR" w:eastAsia="fr-FR" w:bidi="fr-FR"/>
        </w:rPr>
        <w:t xml:space="preserve">2456-VI </w:t>
      </w:r>
      <w:r>
        <w:t>від 08.07.2010 із змінами;</w:t>
      </w:r>
    </w:p>
    <w:p w:rsidR="00474AA5" w:rsidRDefault="0005429B">
      <w:pPr>
        <w:pStyle w:val="22"/>
        <w:shd w:val="clear" w:color="auto" w:fill="auto"/>
        <w:spacing w:after="0" w:line="173" w:lineRule="exact"/>
        <w:ind w:left="320"/>
      </w:pPr>
      <w:r>
        <w:t xml:space="preserve">Закон України "Про державний бюджет України на 2019 рік" від 23.11.2018 № </w:t>
      </w:r>
      <w:r>
        <w:rPr>
          <w:lang w:val="fr-FR" w:eastAsia="fr-FR" w:bidi="fr-FR"/>
        </w:rPr>
        <w:t>2629-VIII;</w:t>
      </w:r>
    </w:p>
    <w:p w:rsidR="00474AA5" w:rsidRDefault="0005429B">
      <w:pPr>
        <w:pStyle w:val="22"/>
        <w:shd w:val="clear" w:color="auto" w:fill="auto"/>
        <w:spacing w:after="0" w:line="173" w:lineRule="exact"/>
        <w:ind w:left="320"/>
        <w:jc w:val="left"/>
      </w:pPr>
      <w:r>
        <w:t xml:space="preserve">Наказ Міністерства фінансів України від 26 08.2014 №836 "Про деякі питання запровадження програмно-цільового </w:t>
      </w:r>
      <w:r>
        <w:t>методу складання та виконання місцевих бюджетів", та "Правила складання паспортів бюджетних програм місцевих бюджетів та звітів про їх виконання" зі змінами;</w:t>
      </w:r>
    </w:p>
    <w:p w:rsidR="00474AA5" w:rsidRDefault="0005429B">
      <w:pPr>
        <w:pStyle w:val="22"/>
        <w:shd w:val="clear" w:color="auto" w:fill="auto"/>
        <w:spacing w:after="0" w:line="173" w:lineRule="exact"/>
        <w:ind w:left="320"/>
      </w:pPr>
      <w:r>
        <w:t>Програма організації підтримки і реалізації стратегічних ініціатив та підготовки проектів розвитку</w:t>
      </w:r>
      <w:r>
        <w:t xml:space="preserve"> міста Миколаєва на період 2016-2019 років. Рішення ММР від 21.12.2018 №49/30;</w:t>
      </w:r>
    </w:p>
    <w:p w:rsidR="00474AA5" w:rsidRDefault="0005429B">
      <w:pPr>
        <w:pStyle w:val="22"/>
        <w:shd w:val="clear" w:color="auto" w:fill="auto"/>
        <w:spacing w:after="0" w:line="173" w:lineRule="exact"/>
        <w:ind w:left="320"/>
      </w:pPr>
      <w:r>
        <w:t>Програма "Цифрове місто" Рішення від 23.02.2017 №16/31;</w:t>
      </w:r>
    </w:p>
    <w:p w:rsidR="00474AA5" w:rsidRDefault="0005429B">
      <w:pPr>
        <w:pStyle w:val="22"/>
        <w:shd w:val="clear" w:color="auto" w:fill="auto"/>
        <w:spacing w:after="0" w:line="173" w:lineRule="exact"/>
        <w:ind w:left="320"/>
      </w:pPr>
      <w:r>
        <w:t>Програма економічного і соціального розвитку м.Миколаєва на 2018-2020 роки Рішення від 21.12.2017 №32/16;</w:t>
      </w:r>
    </w:p>
    <w:p w:rsidR="00474AA5" w:rsidRDefault="0005429B">
      <w:pPr>
        <w:pStyle w:val="22"/>
        <w:shd w:val="clear" w:color="auto" w:fill="auto"/>
        <w:spacing w:after="0" w:line="173" w:lineRule="exact"/>
        <w:ind w:left="320"/>
      </w:pPr>
      <w:r>
        <w:t>Програма "Грома</w:t>
      </w:r>
      <w:r>
        <w:t>дський бюджет м.Миколаєва" на 2017-2020 роки. Рішення ММР від 13 09.2017 №24/9.</w:t>
      </w:r>
    </w:p>
    <w:p w:rsidR="00474AA5" w:rsidRDefault="0005429B">
      <w:pPr>
        <w:pStyle w:val="22"/>
        <w:shd w:val="clear" w:color="auto" w:fill="auto"/>
        <w:tabs>
          <w:tab w:val="left" w:pos="4137"/>
        </w:tabs>
        <w:spacing w:after="0" w:line="173" w:lineRule="exact"/>
        <w:ind w:left="320"/>
      </w:pPr>
      <w:r>
        <w:t>Рішення ММР "Про бюджет міста Миколаєва на 2019 рік"</w:t>
      </w:r>
      <w:r>
        <w:tab/>
        <w:t>від 21.12.2018 №49/31 ;</w:t>
      </w:r>
    </w:p>
    <w:p w:rsidR="00474AA5" w:rsidRDefault="0005429B">
      <w:pPr>
        <w:pStyle w:val="22"/>
        <w:shd w:val="clear" w:color="auto" w:fill="auto"/>
        <w:tabs>
          <w:tab w:val="left" w:pos="1598"/>
          <w:tab w:val="left" w:pos="2322"/>
          <w:tab w:val="left" w:pos="2841"/>
          <w:tab w:val="left" w:pos="3172"/>
          <w:tab w:val="right" w:pos="3949"/>
          <w:tab w:val="left" w:pos="4142"/>
          <w:tab w:val="left" w:pos="4838"/>
          <w:tab w:val="right" w:pos="7760"/>
          <w:tab w:val="left" w:pos="7953"/>
        </w:tabs>
        <w:spacing w:after="0" w:line="173" w:lineRule="exact"/>
        <w:ind w:left="320"/>
      </w:pPr>
      <w:r>
        <w:t>Рішення ММР від</w:t>
      </w:r>
      <w:r>
        <w:tab/>
        <w:t>08.08.2019</w:t>
      </w:r>
      <w:r>
        <w:tab/>
        <w:t>№53/15</w:t>
      </w:r>
      <w:r>
        <w:tab/>
        <w:t>"Про</w:t>
      </w:r>
      <w:r>
        <w:tab/>
        <w:t>внесення</w:t>
      </w:r>
      <w:r>
        <w:tab/>
        <w:t>змін</w:t>
      </w:r>
      <w:r>
        <w:tab/>
        <w:t>до рішення</w:t>
      </w:r>
      <w:r>
        <w:tab/>
        <w:t>ММР від 21.12.2018 №49/31 "Про</w:t>
      </w:r>
      <w:r>
        <w:tab/>
        <w:t>бюдж</w:t>
      </w:r>
      <w:r>
        <w:t>ет міста</w:t>
      </w:r>
      <w:r>
        <w:tab/>
        <w:t>Миколаєва на 2019 рік".</w:t>
      </w:r>
    </w:p>
    <w:p w:rsidR="00474AA5" w:rsidRDefault="0005429B">
      <w:pPr>
        <w:pStyle w:val="22"/>
        <w:shd w:val="clear" w:color="auto" w:fill="auto"/>
        <w:tabs>
          <w:tab w:val="left" w:pos="1602"/>
          <w:tab w:val="left" w:pos="2322"/>
          <w:tab w:val="left" w:pos="2841"/>
          <w:tab w:val="left" w:pos="3172"/>
          <w:tab w:val="right" w:pos="3949"/>
          <w:tab w:val="left" w:pos="4142"/>
          <w:tab w:val="left" w:pos="4838"/>
          <w:tab w:val="right" w:pos="7760"/>
          <w:tab w:val="left" w:pos="7953"/>
        </w:tabs>
        <w:spacing w:after="0" w:line="173" w:lineRule="exact"/>
        <w:ind w:left="320"/>
      </w:pPr>
      <w:r>
        <w:t>Рішення ММР від</w:t>
      </w:r>
      <w:r>
        <w:tab/>
        <w:t>21.11.2019</w:t>
      </w:r>
      <w:r>
        <w:tab/>
        <w:t>№56/39</w:t>
      </w:r>
      <w:r>
        <w:tab/>
        <w:t>"Про</w:t>
      </w:r>
      <w:r>
        <w:tab/>
        <w:t>внесення</w:t>
      </w:r>
      <w:r>
        <w:tab/>
        <w:t>змін</w:t>
      </w:r>
      <w:r>
        <w:tab/>
        <w:t>до рішення</w:t>
      </w:r>
      <w:r>
        <w:tab/>
        <w:t>ММР від 21.12.2018 №49/31 "Про</w:t>
      </w:r>
      <w:r>
        <w:tab/>
        <w:t>бюджет міста</w:t>
      </w:r>
      <w:r>
        <w:tab/>
        <w:t>Миколаєва на 2019 рік"</w:t>
      </w:r>
    </w:p>
    <w:p w:rsidR="00474AA5" w:rsidRDefault="0005429B">
      <w:pPr>
        <w:pStyle w:val="22"/>
        <w:shd w:val="clear" w:color="auto" w:fill="auto"/>
        <w:tabs>
          <w:tab w:val="left" w:pos="1602"/>
          <w:tab w:val="left" w:pos="2322"/>
          <w:tab w:val="left" w:pos="2841"/>
          <w:tab w:val="left" w:pos="3172"/>
          <w:tab w:val="right" w:pos="3949"/>
          <w:tab w:val="left" w:pos="4142"/>
          <w:tab w:val="left" w:pos="4838"/>
          <w:tab w:val="right" w:pos="7760"/>
          <w:tab w:val="left" w:pos="7953"/>
        </w:tabs>
        <w:spacing w:after="0" w:line="173" w:lineRule="exact"/>
        <w:ind w:left="320"/>
      </w:pPr>
      <w:r>
        <w:t>Рішення ММР від</w:t>
      </w:r>
      <w:r>
        <w:tab/>
        <w:t>20.12 2019</w:t>
      </w:r>
      <w:r>
        <w:tab/>
        <w:t>№56/43</w:t>
      </w:r>
      <w:r>
        <w:tab/>
        <w:t>"Про</w:t>
      </w:r>
      <w:r>
        <w:tab/>
        <w:t>внесення</w:t>
      </w:r>
      <w:r>
        <w:tab/>
        <w:t>змін</w:t>
      </w:r>
      <w:r>
        <w:tab/>
        <w:t>до рішення</w:t>
      </w:r>
      <w:r>
        <w:tab/>
        <w:t>ММР від 21.12.2018 №49/31 "П</w:t>
      </w:r>
      <w:r>
        <w:t>ро</w:t>
      </w:r>
      <w:r>
        <w:tab/>
        <w:t>бюджет міста</w:t>
      </w:r>
      <w:r>
        <w:tab/>
        <w:t>Миколаєва на 2019 рік"</w:t>
      </w:r>
    </w:p>
    <w:p w:rsidR="00474AA5" w:rsidRDefault="0005429B">
      <w:pPr>
        <w:pStyle w:val="60"/>
        <w:keepNext/>
        <w:keepLines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173" w:lineRule="exact"/>
      </w:pPr>
      <w:bookmarkStart w:id="10" w:name="bookmark10"/>
      <w:r>
        <w:t xml:space="preserve">Цілі державної політики, на досягнення яких спрямована реалізація </w:t>
      </w:r>
      <w:r>
        <w:rPr>
          <w:lang w:val="ru-RU" w:eastAsia="ru-RU" w:bidi="ru-RU"/>
        </w:rPr>
        <w:t xml:space="preserve">бюджетной </w:t>
      </w:r>
      <w:r>
        <w:t>програми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12821"/>
      </w:tblGrid>
      <w:tr w:rsidR="00474AA5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3656" w:wrap="notBeside" w:vAnchor="text" w:hAnchor="text" w:xAlign="center" w:y="1"/>
              <w:shd w:val="clear" w:color="auto" w:fill="auto"/>
              <w:spacing w:after="0" w:line="130" w:lineRule="exact"/>
              <w:jc w:val="left"/>
            </w:pPr>
            <w:r>
              <w:rPr>
                <w:rStyle w:val="23"/>
              </w:rPr>
              <w:t>№ з/п</w:t>
            </w:r>
          </w:p>
        </w:tc>
        <w:tc>
          <w:tcPr>
            <w:tcW w:w="1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3656" w:wrap="notBeside" w:vAnchor="text" w:hAnchor="text" w:xAlign="center" w:y="1"/>
              <w:shd w:val="clear" w:color="auto" w:fill="auto"/>
              <w:spacing w:after="0" w:line="130" w:lineRule="exact"/>
              <w:ind w:left="5400"/>
              <w:jc w:val="left"/>
            </w:pPr>
            <w:r>
              <w:rPr>
                <w:rStyle w:val="24"/>
              </w:rPr>
              <w:t>__Цілі_£Є£жавної політики</w:t>
            </w:r>
          </w:p>
        </w:tc>
      </w:tr>
      <w:tr w:rsidR="00474AA5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3656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3656" w:wrap="notBeside" w:vAnchor="text" w:hAnchor="text" w:xAlign="center" w:y="1"/>
              <w:shd w:val="clear" w:color="auto" w:fill="auto"/>
              <w:spacing w:after="0" w:line="130" w:lineRule="exact"/>
              <w:jc w:val="left"/>
            </w:pPr>
            <w:r>
              <w:rPr>
                <w:rStyle w:val="23"/>
              </w:rPr>
              <w:t>Стимулювання економіки та залучення інвестицій</w:t>
            </w:r>
          </w:p>
        </w:tc>
      </w:tr>
      <w:tr w:rsidR="00474AA5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3656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3656" w:wrap="notBeside" w:vAnchor="text" w:hAnchor="text" w:xAlign="center" w:y="1"/>
              <w:shd w:val="clear" w:color="auto" w:fill="auto"/>
              <w:spacing w:after="0" w:line="130" w:lineRule="exact"/>
              <w:jc w:val="left"/>
            </w:pPr>
            <w:r>
              <w:rPr>
                <w:rStyle w:val="23"/>
              </w:rPr>
              <w:t xml:space="preserve">Вирішення проблеми "цифрового розриву", </w:t>
            </w:r>
            <w:r>
              <w:rPr>
                <w:rStyle w:val="23"/>
              </w:rPr>
              <w:t>наближення "цифрових" технологій до громадян</w:t>
            </w:r>
          </w:p>
        </w:tc>
      </w:tr>
      <w:tr w:rsidR="00474AA5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3656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3656" w:wrap="notBeside" w:vAnchor="text" w:hAnchor="text" w:xAlign="center" w:y="1"/>
              <w:shd w:val="clear" w:color="auto" w:fill="auto"/>
              <w:spacing w:after="0" w:line="130" w:lineRule="exact"/>
              <w:jc w:val="left"/>
            </w:pPr>
            <w:r>
              <w:rPr>
                <w:rStyle w:val="23"/>
              </w:rPr>
              <w:t>Створення умов для системного діалогу органів місцевого самоврядування з мешканцями міста</w:t>
            </w:r>
          </w:p>
        </w:tc>
      </w:tr>
    </w:tbl>
    <w:p w:rsidR="00474AA5" w:rsidRDefault="00474AA5">
      <w:pPr>
        <w:framePr w:w="13656" w:wrap="notBeside" w:vAnchor="text" w:hAnchor="text" w:xAlign="center" w:y="1"/>
        <w:rPr>
          <w:sz w:val="2"/>
          <w:szCs w:val="2"/>
        </w:rPr>
      </w:pPr>
    </w:p>
    <w:p w:rsidR="00474AA5" w:rsidRDefault="00474AA5">
      <w:pPr>
        <w:rPr>
          <w:sz w:val="2"/>
          <w:szCs w:val="2"/>
        </w:rPr>
      </w:pPr>
    </w:p>
    <w:p w:rsidR="00474AA5" w:rsidRDefault="0005429B">
      <w:pPr>
        <w:pStyle w:val="6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144" w:line="178" w:lineRule="exact"/>
      </w:pPr>
      <w:bookmarkStart w:id="11" w:name="bookmark11"/>
      <w:r>
        <w:t>Мета бюджетної програми</w:t>
      </w:r>
      <w:bookmarkEnd w:id="11"/>
    </w:p>
    <w:p w:rsidR="00474AA5" w:rsidRDefault="0005429B">
      <w:pPr>
        <w:pStyle w:val="22"/>
        <w:shd w:val="clear" w:color="auto" w:fill="auto"/>
        <w:spacing w:after="0" w:line="178" w:lineRule="exact"/>
        <w:ind w:left="320"/>
        <w:jc w:val="left"/>
      </w:pPr>
      <w:r>
        <w:t xml:space="preserve">Сприяння розробці та реалізації стратегії міста, надання фінансової та аналітичної </w:t>
      </w:r>
      <w:r>
        <w:t>підтримки з підготовки проектів розвитку м.Миколаєва Забезпечення безперебійної роботи системи міського відео спостереження "Безпечне місто".Створення позитивного іміджу міста для сприятливого інвестиційного клімату, запровадження ефективних форм співпраці</w:t>
      </w:r>
      <w:r>
        <w:t xml:space="preserve"> з потенційним інвестором.Сприяння налагодженню системного діалогу органів місцевого самоврядування з жителями м Миколаєва, створення умов для участі мешканців міста в бюджетному процесі для задоволення їх потреб. Створення та впровадження муніципальної ге</w:t>
      </w:r>
      <w:r>
        <w:t>оінформаційної системи Створення та впровадження "Бюджетної карти міста"</w:t>
      </w:r>
    </w:p>
    <w:p w:rsidR="00474AA5" w:rsidRDefault="0005429B">
      <w:pPr>
        <w:pStyle w:val="a5"/>
        <w:framePr w:w="13646" w:wrap="notBeside" w:vAnchor="text" w:hAnchor="text" w:xAlign="center" w:y="1"/>
        <w:shd w:val="clear" w:color="auto" w:fill="auto"/>
        <w:spacing w:line="130" w:lineRule="exact"/>
      </w:pPr>
      <w:r>
        <w:t>8. Завдання бюджетної програми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12816"/>
      </w:tblGrid>
      <w:tr w:rsidR="00474AA5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3646" w:wrap="notBeside" w:vAnchor="text" w:hAnchor="text" w:xAlign="center" w:y="1"/>
              <w:shd w:val="clear" w:color="auto" w:fill="auto"/>
              <w:spacing w:after="0" w:line="130" w:lineRule="exact"/>
              <w:jc w:val="left"/>
            </w:pPr>
            <w:r>
              <w:rPr>
                <w:rStyle w:val="23"/>
              </w:rPr>
              <w:t>№ з/п</w:t>
            </w:r>
          </w:p>
        </w:tc>
        <w:tc>
          <w:tcPr>
            <w:tcW w:w="1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3646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3"/>
              </w:rPr>
              <w:t>_^авдатія__</w:t>
            </w:r>
          </w:p>
        </w:tc>
      </w:tr>
      <w:tr w:rsidR="00474AA5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3646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3646" w:wrap="notBeside" w:vAnchor="text" w:hAnchor="text" w:xAlign="center" w:y="1"/>
              <w:shd w:val="clear" w:color="auto" w:fill="auto"/>
              <w:spacing w:after="0" w:line="130" w:lineRule="exact"/>
              <w:jc w:val="left"/>
            </w:pPr>
            <w:r>
              <w:rPr>
                <w:rStyle w:val="23"/>
              </w:rPr>
              <w:t>Розробка та підтримка реалізації стратегічних ініціатив та проектів.</w:t>
            </w:r>
          </w:p>
        </w:tc>
      </w:tr>
      <w:tr w:rsidR="00474AA5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3646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3646" w:wrap="notBeside" w:vAnchor="text" w:hAnchor="text" w:xAlign="center" w:y="1"/>
              <w:shd w:val="clear" w:color="auto" w:fill="auto"/>
              <w:spacing w:after="0" w:line="130" w:lineRule="exact"/>
              <w:jc w:val="left"/>
            </w:pPr>
            <w:r>
              <w:rPr>
                <w:rStyle w:val="23"/>
              </w:rPr>
              <w:t xml:space="preserve">Забезпечення безперебійної роботи системи міського відео </w:t>
            </w:r>
            <w:r>
              <w:rPr>
                <w:rStyle w:val="23"/>
              </w:rPr>
              <w:t>спостереження "Безпечне місто"</w:t>
            </w:r>
          </w:p>
        </w:tc>
      </w:tr>
      <w:tr w:rsidR="00474AA5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AA5" w:rsidRDefault="0005429B">
            <w:pPr>
              <w:pStyle w:val="22"/>
              <w:framePr w:w="13646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A5" w:rsidRDefault="0005429B">
            <w:pPr>
              <w:pStyle w:val="22"/>
              <w:framePr w:w="13646" w:wrap="notBeside" w:vAnchor="text" w:hAnchor="text" w:xAlign="center" w:y="1"/>
              <w:shd w:val="clear" w:color="auto" w:fill="auto"/>
              <w:spacing w:after="0" w:line="130" w:lineRule="exact"/>
              <w:jc w:val="left"/>
            </w:pPr>
            <w:r>
              <w:rPr>
                <w:rStyle w:val="23"/>
              </w:rPr>
              <w:t>Сприяння розвитку інвестиційної, інноваційної і підприємницької діяльності на території м.Миколаєва та залученню вітчизняних та іноземних інвестицій до міста.</w:t>
            </w:r>
          </w:p>
        </w:tc>
      </w:tr>
    </w:tbl>
    <w:p w:rsidR="00474AA5" w:rsidRDefault="00474AA5">
      <w:pPr>
        <w:framePr w:w="13646" w:wrap="notBeside" w:vAnchor="text" w:hAnchor="text" w:xAlign="center" w:y="1"/>
        <w:rPr>
          <w:sz w:val="2"/>
          <w:szCs w:val="2"/>
        </w:rPr>
      </w:pPr>
    </w:p>
    <w:p w:rsidR="00474AA5" w:rsidRDefault="00474AA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12874"/>
      </w:tblGrid>
      <w:tr w:rsidR="00474AA5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3704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3704" w:wrap="notBeside" w:vAnchor="text" w:hAnchor="text" w:xAlign="center" w:y="1"/>
              <w:shd w:val="clear" w:color="auto" w:fill="auto"/>
              <w:spacing w:after="0" w:line="130" w:lineRule="exact"/>
              <w:jc w:val="left"/>
            </w:pPr>
            <w:r>
              <w:rPr>
                <w:rStyle w:val="23"/>
              </w:rPr>
              <w:t>Забезпечення програми 'Громадський бюджет м.Миколаєва"</w:t>
            </w:r>
          </w:p>
        </w:tc>
      </w:tr>
      <w:tr w:rsidR="00474AA5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3704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3704" w:wrap="notBeside" w:vAnchor="text" w:hAnchor="text" w:xAlign="center" w:y="1"/>
              <w:shd w:val="clear" w:color="auto" w:fill="auto"/>
              <w:spacing w:after="0" w:line="130" w:lineRule="exact"/>
              <w:jc w:val="left"/>
            </w:pPr>
            <w:r>
              <w:rPr>
                <w:rStyle w:val="23"/>
              </w:rPr>
              <w:t>Створення та впровадження муніципальної геоінформаційної системи</w:t>
            </w:r>
          </w:p>
        </w:tc>
      </w:tr>
      <w:tr w:rsidR="00474AA5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3704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1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3704" w:wrap="notBeside" w:vAnchor="text" w:hAnchor="text" w:xAlign="center" w:y="1"/>
              <w:shd w:val="clear" w:color="auto" w:fill="auto"/>
              <w:spacing w:after="0" w:line="130" w:lineRule="exact"/>
              <w:jc w:val="left"/>
            </w:pPr>
            <w:r>
              <w:rPr>
                <w:rStyle w:val="23"/>
              </w:rPr>
              <w:t>Створення та впровадження "Бюджетної карти міста"</w:t>
            </w:r>
          </w:p>
        </w:tc>
      </w:tr>
    </w:tbl>
    <w:p w:rsidR="00474AA5" w:rsidRDefault="0005429B">
      <w:pPr>
        <w:pStyle w:val="a5"/>
        <w:framePr w:w="13704" w:wrap="notBeside" w:vAnchor="text" w:hAnchor="text" w:xAlign="center" w:y="1"/>
        <w:shd w:val="clear" w:color="auto" w:fill="auto"/>
        <w:spacing w:line="130" w:lineRule="exact"/>
      </w:pPr>
      <w:r>
        <w:t>гривень</w:t>
      </w:r>
    </w:p>
    <w:p w:rsidR="00474AA5" w:rsidRDefault="00474AA5">
      <w:pPr>
        <w:framePr w:w="13704" w:wrap="notBeside" w:vAnchor="text" w:hAnchor="text" w:xAlign="center" w:y="1"/>
        <w:rPr>
          <w:sz w:val="2"/>
          <w:szCs w:val="2"/>
        </w:rPr>
      </w:pPr>
    </w:p>
    <w:p w:rsidR="00474AA5" w:rsidRDefault="00474AA5">
      <w:pPr>
        <w:rPr>
          <w:sz w:val="2"/>
          <w:szCs w:val="2"/>
        </w:rPr>
      </w:pPr>
    </w:p>
    <w:p w:rsidR="00474AA5" w:rsidRDefault="0005429B">
      <w:pPr>
        <w:pStyle w:val="a5"/>
        <w:framePr w:w="11986" w:wrap="notBeside" w:vAnchor="text" w:hAnchor="text" w:y="1"/>
        <w:shd w:val="clear" w:color="auto" w:fill="auto"/>
        <w:spacing w:line="130" w:lineRule="exact"/>
      </w:pPr>
      <w:r>
        <w:lastRenderedPageBreak/>
        <w:t>9. Напрями використання бюджетних коштів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5986"/>
        <w:gridCol w:w="1714"/>
        <w:gridCol w:w="1718"/>
        <w:gridCol w:w="1723"/>
      </w:tblGrid>
      <w:tr w:rsidR="00474AA5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1986" w:wrap="notBeside" w:vAnchor="text" w:hAnchor="text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4"/>
              </w:rPr>
              <w:t>№ з/п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1986" w:wrap="notBeside" w:vAnchor="text" w:hAnchor="text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4"/>
              </w:rPr>
              <w:t>Напрями використання бюджетних коштів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1986" w:wrap="notBeside" w:vAnchor="text" w:hAnchor="text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4"/>
              </w:rPr>
              <w:t>Загальний фонд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1986" w:wrap="notBeside" w:vAnchor="text" w:hAnchor="text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4"/>
              </w:rPr>
              <w:t>Спеціальний фонд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1986" w:wrap="notBeside" w:vAnchor="text" w:hAnchor="text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4"/>
              </w:rPr>
              <w:t>Усього</w:t>
            </w:r>
          </w:p>
        </w:tc>
      </w:tr>
      <w:tr w:rsidR="00474AA5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1986" w:wrap="notBeside" w:vAnchor="text" w:hAnchor="text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1986" w:wrap="notBeside" w:vAnchor="text" w:hAnchor="text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1986" w:wrap="notBeside" w:vAnchor="text" w:hAnchor="text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1986" w:wrap="notBeside" w:vAnchor="text" w:hAnchor="text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1986" w:wrap="notBeside" w:vAnchor="text" w:hAnchor="text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4"/>
              </w:rPr>
              <w:t>6</w:t>
            </w:r>
          </w:p>
        </w:tc>
      </w:tr>
      <w:tr w:rsidR="00474AA5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1986" w:wrap="notBeside" w:vAnchor="text" w:hAnchor="text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A5" w:rsidRDefault="0005429B">
            <w:pPr>
              <w:pStyle w:val="22"/>
              <w:framePr w:w="11986" w:wrap="notBeside" w:vAnchor="text" w:hAnchor="text" w:y="1"/>
              <w:shd w:val="clear" w:color="auto" w:fill="auto"/>
              <w:spacing w:after="0" w:line="130" w:lineRule="exact"/>
              <w:jc w:val="left"/>
            </w:pPr>
            <w:r>
              <w:rPr>
                <w:rStyle w:val="23"/>
              </w:rPr>
              <w:t>Розробка та підтримка реалізації стратегічних ініціатив та проектів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A5" w:rsidRDefault="0005429B">
            <w:pPr>
              <w:pStyle w:val="22"/>
              <w:framePr w:w="11986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3"/>
              </w:rPr>
              <w:t>1 859 100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A5" w:rsidRDefault="00474AA5">
            <w:pPr>
              <w:framePr w:w="1198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AA5" w:rsidRDefault="0005429B">
            <w:pPr>
              <w:pStyle w:val="22"/>
              <w:framePr w:w="11986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3"/>
              </w:rPr>
              <w:t>1 859 100</w:t>
            </w:r>
          </w:p>
        </w:tc>
      </w:tr>
      <w:tr w:rsidR="00474AA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1986" w:wrap="notBeside" w:vAnchor="text" w:hAnchor="text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A5" w:rsidRDefault="0005429B">
            <w:pPr>
              <w:pStyle w:val="22"/>
              <w:framePr w:w="11986" w:wrap="notBeside" w:vAnchor="text" w:hAnchor="text" w:y="1"/>
              <w:shd w:val="clear" w:color="auto" w:fill="auto"/>
              <w:spacing w:after="0" w:line="178" w:lineRule="exact"/>
              <w:jc w:val="left"/>
            </w:pPr>
            <w:r>
              <w:rPr>
                <w:rStyle w:val="23"/>
              </w:rPr>
              <w:t>Забезпечення безперебійної роботи системи міського відео спостереження "Безпечне місто"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1986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3"/>
              </w:rPr>
              <w:t>500 000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A5" w:rsidRDefault="00474AA5">
            <w:pPr>
              <w:framePr w:w="1198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1986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3"/>
              </w:rPr>
              <w:t>500 000</w:t>
            </w:r>
          </w:p>
        </w:tc>
      </w:tr>
      <w:tr w:rsidR="00474AA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1986" w:wrap="notBeside" w:vAnchor="text" w:hAnchor="text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1986" w:wrap="notBeside" w:vAnchor="text" w:hAnchor="text" w:y="1"/>
              <w:shd w:val="clear" w:color="auto" w:fill="auto"/>
              <w:spacing w:after="0" w:line="178" w:lineRule="exact"/>
              <w:jc w:val="left"/>
            </w:pPr>
            <w:r>
              <w:rPr>
                <w:rStyle w:val="23"/>
              </w:rPr>
              <w:t>Сприяння розвитку інвестиційної, інноваційної</w:t>
            </w:r>
            <w:r>
              <w:rPr>
                <w:rStyle w:val="23"/>
              </w:rPr>
              <w:t xml:space="preserve"> і підприємницької діяльності на території м Миколаєва та залученню вітчизняних та іноземних інвестицій до міста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1986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3"/>
              </w:rPr>
              <w:t>412416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A5" w:rsidRDefault="00474AA5">
            <w:pPr>
              <w:framePr w:w="1198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1986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3"/>
              </w:rPr>
              <w:t>412416</w:t>
            </w:r>
          </w:p>
        </w:tc>
      </w:tr>
      <w:tr w:rsidR="00474AA5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1986" w:wrap="notBeside" w:vAnchor="text" w:hAnchor="text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1986" w:wrap="notBeside" w:vAnchor="text" w:hAnchor="text" w:y="1"/>
              <w:shd w:val="clear" w:color="auto" w:fill="auto"/>
              <w:spacing w:after="0" w:line="130" w:lineRule="exact"/>
              <w:jc w:val="left"/>
            </w:pPr>
            <w:r>
              <w:rPr>
                <w:rStyle w:val="23"/>
              </w:rPr>
              <w:t>Забезпечення реалізації програми "Громадський бюджет м Миколаєва"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1986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3"/>
              </w:rPr>
              <w:t>100 000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A5" w:rsidRDefault="00474AA5">
            <w:pPr>
              <w:framePr w:w="1198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1986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3"/>
              </w:rPr>
              <w:t>100 000</w:t>
            </w:r>
          </w:p>
        </w:tc>
      </w:tr>
      <w:tr w:rsidR="00474AA5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A5" w:rsidRDefault="0005429B">
            <w:pPr>
              <w:pStyle w:val="22"/>
              <w:framePr w:w="11986" w:wrap="notBeside" w:vAnchor="text" w:hAnchor="text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A5" w:rsidRDefault="0005429B">
            <w:pPr>
              <w:pStyle w:val="22"/>
              <w:framePr w:w="11986" w:wrap="notBeside" w:vAnchor="text" w:hAnchor="text" w:y="1"/>
              <w:shd w:val="clear" w:color="auto" w:fill="auto"/>
              <w:spacing w:after="0" w:line="130" w:lineRule="exact"/>
              <w:jc w:val="left"/>
            </w:pPr>
            <w:r>
              <w:rPr>
                <w:rStyle w:val="23"/>
              </w:rPr>
              <w:t>Створення та впровадження муніципальної</w:t>
            </w:r>
            <w:r>
              <w:rPr>
                <w:rStyle w:val="23"/>
              </w:rPr>
              <w:t xml:space="preserve"> геоінформаційної системи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A5" w:rsidRDefault="0005429B">
            <w:pPr>
              <w:pStyle w:val="22"/>
              <w:framePr w:w="11986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3"/>
              </w:rPr>
              <w:t>2 433 350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A5" w:rsidRDefault="00474AA5">
            <w:pPr>
              <w:framePr w:w="1198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AA5" w:rsidRDefault="0005429B">
            <w:pPr>
              <w:pStyle w:val="22"/>
              <w:framePr w:w="11986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3"/>
              </w:rPr>
              <w:t>2 433 350</w:t>
            </w:r>
          </w:p>
        </w:tc>
      </w:tr>
      <w:tr w:rsidR="00474AA5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1986" w:wrap="notBeside" w:vAnchor="text" w:hAnchor="text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A5" w:rsidRDefault="0005429B">
            <w:pPr>
              <w:pStyle w:val="22"/>
              <w:framePr w:w="11986" w:wrap="notBeside" w:vAnchor="text" w:hAnchor="text" w:y="1"/>
              <w:shd w:val="clear" w:color="auto" w:fill="auto"/>
              <w:spacing w:after="0" w:line="130" w:lineRule="exact"/>
              <w:jc w:val="left"/>
            </w:pPr>
            <w:r>
              <w:rPr>
                <w:rStyle w:val="23"/>
              </w:rPr>
              <w:t>Створення та впровадження "Бюджетної карти міста"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A5" w:rsidRDefault="0005429B">
            <w:pPr>
              <w:pStyle w:val="22"/>
              <w:framePr w:w="11986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3"/>
              </w:rPr>
              <w:t>174 000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A5" w:rsidRDefault="00474AA5">
            <w:pPr>
              <w:framePr w:w="1198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AA5" w:rsidRDefault="0005429B">
            <w:pPr>
              <w:pStyle w:val="22"/>
              <w:framePr w:w="11986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3"/>
              </w:rPr>
              <w:t>174 000</w:t>
            </w:r>
          </w:p>
        </w:tc>
      </w:tr>
      <w:tr w:rsidR="00474AA5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AA5" w:rsidRDefault="0005429B">
            <w:pPr>
              <w:pStyle w:val="22"/>
              <w:framePr w:w="11986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4"/>
              </w:rPr>
              <w:t>Усього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AA5" w:rsidRDefault="0005429B">
            <w:pPr>
              <w:pStyle w:val="22"/>
              <w:framePr w:w="11986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4"/>
              </w:rPr>
              <w:t>5 478 866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AA5" w:rsidRDefault="00474AA5">
            <w:pPr>
              <w:framePr w:w="1198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A5" w:rsidRDefault="0005429B">
            <w:pPr>
              <w:pStyle w:val="22"/>
              <w:framePr w:w="11986" w:wrap="notBeside" w:vAnchor="text" w:hAnchor="text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4"/>
              </w:rPr>
              <w:t>5 478 866</w:t>
            </w:r>
          </w:p>
        </w:tc>
      </w:tr>
    </w:tbl>
    <w:p w:rsidR="00474AA5" w:rsidRDefault="00474AA5">
      <w:pPr>
        <w:framePr w:w="11986" w:wrap="notBeside" w:vAnchor="text" w:hAnchor="text" w:y="1"/>
        <w:rPr>
          <w:sz w:val="2"/>
          <w:szCs w:val="2"/>
        </w:rPr>
      </w:pPr>
    </w:p>
    <w:p w:rsidR="00474AA5" w:rsidRDefault="00474AA5">
      <w:pPr>
        <w:rPr>
          <w:sz w:val="2"/>
          <w:szCs w:val="2"/>
        </w:rPr>
      </w:pPr>
    </w:p>
    <w:p w:rsidR="00474AA5" w:rsidRDefault="0005429B">
      <w:pPr>
        <w:pStyle w:val="a5"/>
        <w:framePr w:w="14467" w:wrap="notBeside" w:vAnchor="text" w:hAnchor="text" w:xAlign="center" w:y="1"/>
        <w:shd w:val="clear" w:color="auto" w:fill="auto"/>
        <w:tabs>
          <w:tab w:val="left" w:pos="13651"/>
        </w:tabs>
        <w:spacing w:line="130" w:lineRule="exact"/>
        <w:jc w:val="both"/>
      </w:pPr>
      <w:r>
        <w:t>10. Перелік місцевих / регіональних програм, що виконуються у складі бюджетної програми</w:t>
      </w:r>
      <w:r>
        <w:tab/>
        <w:t>гривень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8539"/>
        <w:gridCol w:w="1723"/>
        <w:gridCol w:w="1699"/>
        <w:gridCol w:w="1666"/>
      </w:tblGrid>
      <w:tr w:rsidR="00474AA5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446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4"/>
              </w:rPr>
              <w:t>№ з/п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446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4"/>
              </w:rPr>
              <w:t>Найменування місцевої / регіональної прог£ами__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446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4"/>
              </w:rPr>
              <w:t>Загальний фонд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446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4"/>
              </w:rPr>
              <w:t>Спеціальний фонд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446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4"/>
              </w:rPr>
              <w:t>Усього</w:t>
            </w:r>
          </w:p>
        </w:tc>
      </w:tr>
      <w:tr w:rsidR="00474AA5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446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446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A5" w:rsidRDefault="0005429B">
            <w:pPr>
              <w:pStyle w:val="22"/>
              <w:framePr w:w="1446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A5" w:rsidRDefault="0005429B">
            <w:pPr>
              <w:pStyle w:val="22"/>
              <w:framePr w:w="1446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AA5" w:rsidRDefault="0005429B">
            <w:pPr>
              <w:pStyle w:val="22"/>
              <w:framePr w:w="1446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4"/>
              </w:rPr>
              <w:t>5</w:t>
            </w:r>
          </w:p>
        </w:tc>
      </w:tr>
      <w:tr w:rsidR="00474AA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446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4467" w:wrap="notBeside" w:vAnchor="text" w:hAnchor="text" w:xAlign="center" w:y="1"/>
              <w:shd w:val="clear" w:color="auto" w:fill="auto"/>
              <w:spacing w:after="0" w:line="182" w:lineRule="exact"/>
            </w:pPr>
            <w:r>
              <w:rPr>
                <w:rStyle w:val="23"/>
              </w:rPr>
              <w:t>Програма організації підтримки і реалізації стратегічних ініціатив та підготовки проектів розвитку міста Миколаєва на період 2016- 2019 років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4467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3"/>
              </w:rPr>
              <w:t>1 859 100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A5" w:rsidRDefault="00474AA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4467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3"/>
              </w:rPr>
              <w:t xml:space="preserve">1 </w:t>
            </w:r>
            <w:r>
              <w:rPr>
                <w:rStyle w:val="23"/>
              </w:rPr>
              <w:t>859 100</w:t>
            </w:r>
          </w:p>
        </w:tc>
      </w:tr>
      <w:tr w:rsidR="00474AA5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446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A5" w:rsidRDefault="0005429B">
            <w:pPr>
              <w:pStyle w:val="22"/>
              <w:framePr w:w="14467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3"/>
              </w:rPr>
              <w:t>Цільова Програма «Цифрове місто» на 2017-2019 роки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A5" w:rsidRDefault="0005429B">
            <w:pPr>
              <w:pStyle w:val="22"/>
              <w:framePr w:w="14467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3"/>
              </w:rPr>
              <w:t>500 000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A5" w:rsidRDefault="00474AA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AA5" w:rsidRDefault="0005429B">
            <w:pPr>
              <w:pStyle w:val="22"/>
              <w:framePr w:w="14467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3"/>
              </w:rPr>
              <w:t>500 000</w:t>
            </w:r>
          </w:p>
        </w:tc>
      </w:tr>
      <w:tr w:rsidR="00474AA5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A5" w:rsidRDefault="0005429B">
            <w:pPr>
              <w:pStyle w:val="22"/>
              <w:framePr w:w="1446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A5" w:rsidRDefault="0005429B">
            <w:pPr>
              <w:pStyle w:val="22"/>
              <w:framePr w:w="14467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3"/>
              </w:rPr>
              <w:t>Програма економічного і соціального розвитку м Миколаєва на 2018-2020 роки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A5" w:rsidRDefault="0005429B">
            <w:pPr>
              <w:pStyle w:val="22"/>
              <w:framePr w:w="14467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3"/>
              </w:rPr>
              <w:t>3 019 766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A5" w:rsidRDefault="00474AA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AA5" w:rsidRDefault="0005429B">
            <w:pPr>
              <w:pStyle w:val="22"/>
              <w:framePr w:w="14467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3"/>
              </w:rPr>
              <w:t>3 019 766</w:t>
            </w:r>
          </w:p>
        </w:tc>
      </w:tr>
      <w:tr w:rsidR="00474AA5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4467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4467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3"/>
              </w:rPr>
              <w:t>Міська Програма «Громадський бюджет м Миколаєва» на 2017-2020 роки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4467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3"/>
              </w:rPr>
              <w:t>100 000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A5" w:rsidRDefault="00474AA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4467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3"/>
              </w:rPr>
              <w:t>100 000</w:t>
            </w:r>
          </w:p>
        </w:tc>
      </w:tr>
      <w:tr w:rsidR="00474AA5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AA5" w:rsidRDefault="00474AA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AA5" w:rsidRDefault="0005429B">
            <w:pPr>
              <w:pStyle w:val="22"/>
              <w:framePr w:w="14467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4"/>
              </w:rPr>
              <w:t>Усього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AA5" w:rsidRDefault="0005429B">
            <w:pPr>
              <w:pStyle w:val="22"/>
              <w:framePr w:w="14467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4"/>
              </w:rPr>
              <w:t>5 478 866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AA5" w:rsidRDefault="00474AA5">
            <w:pPr>
              <w:framePr w:w="144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A5" w:rsidRDefault="0005429B">
            <w:pPr>
              <w:pStyle w:val="22"/>
              <w:framePr w:w="14467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4"/>
              </w:rPr>
              <w:t>5 478 866</w:t>
            </w:r>
          </w:p>
        </w:tc>
      </w:tr>
    </w:tbl>
    <w:p w:rsidR="00474AA5" w:rsidRDefault="00474AA5">
      <w:pPr>
        <w:framePr w:w="14467" w:wrap="notBeside" w:vAnchor="text" w:hAnchor="text" w:xAlign="center" w:y="1"/>
        <w:rPr>
          <w:sz w:val="2"/>
          <w:szCs w:val="2"/>
        </w:rPr>
      </w:pPr>
    </w:p>
    <w:p w:rsidR="00474AA5" w:rsidRDefault="00474AA5">
      <w:pPr>
        <w:rPr>
          <w:sz w:val="2"/>
          <w:szCs w:val="2"/>
        </w:rPr>
      </w:pPr>
    </w:p>
    <w:p w:rsidR="00474AA5" w:rsidRDefault="0005429B">
      <w:pPr>
        <w:pStyle w:val="a5"/>
        <w:framePr w:w="14458" w:wrap="notBeside" w:vAnchor="text" w:hAnchor="text" w:xAlign="center" w:y="1"/>
        <w:shd w:val="clear" w:color="auto" w:fill="auto"/>
        <w:spacing w:line="130" w:lineRule="exact"/>
      </w:pPr>
      <w:r>
        <w:t>11. Результативні показники бюджетної програми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5112"/>
        <w:gridCol w:w="854"/>
        <w:gridCol w:w="2554"/>
        <w:gridCol w:w="1718"/>
        <w:gridCol w:w="1699"/>
        <w:gridCol w:w="1656"/>
      </w:tblGrid>
      <w:tr w:rsidR="00474AA5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  <w:lang w:val="en-US" w:eastAsia="en-US" w:bidi="en-US"/>
              </w:rPr>
              <w:t xml:space="preserve">Ns </w:t>
            </w:r>
            <w:r>
              <w:rPr>
                <w:rStyle w:val="27pt"/>
              </w:rPr>
              <w:t>з/п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Показники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60" w:line="140" w:lineRule="exact"/>
              <w:jc w:val="left"/>
            </w:pPr>
            <w:r>
              <w:rPr>
                <w:rStyle w:val="27pt"/>
              </w:rPr>
              <w:t>Одиниця</w:t>
            </w:r>
          </w:p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before="60" w:after="0" w:line="120" w:lineRule="exact"/>
              <w:ind w:left="200"/>
              <w:jc w:val="left"/>
            </w:pPr>
            <w:r>
              <w:rPr>
                <w:rStyle w:val="26pt"/>
                <w:lang w:val="en-US" w:eastAsia="en-US" w:bidi="en-US"/>
              </w:rPr>
              <w:t>BHMiDV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Джерело інформації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4"/>
              </w:rPr>
              <w:t>Загальний фонд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4"/>
              </w:rPr>
              <w:t>Спеціальний фонд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Усього</w:t>
            </w:r>
          </w:p>
        </w:tc>
      </w:tr>
      <w:tr w:rsidR="00474AA5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</w:rPr>
              <w:t>7</w:t>
            </w:r>
          </w:p>
        </w:tc>
      </w:tr>
      <w:tr w:rsidR="00474AA5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</w:t>
            </w:r>
          </w:p>
        </w:tc>
        <w:tc>
          <w:tcPr>
            <w:tcW w:w="135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30" w:lineRule="exact"/>
              <w:jc w:val="left"/>
            </w:pPr>
            <w:r>
              <w:rPr>
                <w:rStyle w:val="24"/>
              </w:rPr>
              <w:t>затрат</w:t>
            </w:r>
          </w:p>
        </w:tc>
      </w:tr>
      <w:tr w:rsidR="00474AA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A5" w:rsidRDefault="00474AA5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73" w:lineRule="exact"/>
              <w:jc w:val="left"/>
            </w:pPr>
            <w:r>
              <w:rPr>
                <w:rStyle w:val="23"/>
              </w:rPr>
              <w:t xml:space="preserve">обсяг видатків на організацію підтримки і </w:t>
            </w:r>
            <w:r>
              <w:rPr>
                <w:rStyle w:val="23"/>
              </w:rPr>
              <w:t>реалізації стратегічних ініціатив та підготовки проектів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3"/>
              </w:rPr>
              <w:t>тис.грн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30" w:lineRule="exact"/>
              <w:jc w:val="left"/>
            </w:pPr>
            <w:r>
              <w:rPr>
                <w:rStyle w:val="23"/>
              </w:rPr>
              <w:t>рішення виконкому міської ради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1 859,100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A5" w:rsidRDefault="00474AA5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1 859,100</w:t>
            </w:r>
          </w:p>
        </w:tc>
      </w:tr>
      <w:tr w:rsidR="00474AA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A5" w:rsidRDefault="00474AA5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73" w:lineRule="exact"/>
              <w:jc w:val="left"/>
            </w:pPr>
            <w:r>
              <w:rPr>
                <w:rStyle w:val="23"/>
              </w:rPr>
              <w:t>обсяг видатків на забезпечення безперебійної роботи системи міського відео спостереження "Безпечне місто"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3"/>
              </w:rPr>
              <w:t>тис.грн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30" w:lineRule="exact"/>
              <w:jc w:val="left"/>
            </w:pPr>
            <w:r>
              <w:rPr>
                <w:rStyle w:val="23"/>
              </w:rPr>
              <w:t xml:space="preserve">рішення виконкому </w:t>
            </w:r>
            <w:r>
              <w:rPr>
                <w:rStyle w:val="23"/>
              </w:rPr>
              <w:t>міської ради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500,000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A5" w:rsidRDefault="00474AA5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500,000</w:t>
            </w:r>
          </w:p>
        </w:tc>
      </w:tr>
      <w:tr w:rsidR="00474AA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A5" w:rsidRDefault="00474AA5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73" w:lineRule="exact"/>
              <w:jc w:val="left"/>
            </w:pPr>
            <w:r>
              <w:rPr>
                <w:rStyle w:val="23"/>
              </w:rPr>
              <w:t>Обсяг видатків з підвищення іміджу м.Миколаєва, як території дружньої до інвестора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3"/>
              </w:rPr>
              <w:t>тис.грн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30" w:lineRule="exact"/>
              <w:jc w:val="left"/>
            </w:pPr>
            <w:r>
              <w:rPr>
                <w:rStyle w:val="23"/>
              </w:rPr>
              <w:t>рішення виконкому міської ради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412,416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A5" w:rsidRDefault="00474AA5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412,416</w:t>
            </w:r>
          </w:p>
        </w:tc>
      </w:tr>
      <w:tr w:rsidR="00474AA5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A5" w:rsidRDefault="00474AA5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30" w:lineRule="exact"/>
              <w:jc w:val="left"/>
            </w:pPr>
            <w:r>
              <w:rPr>
                <w:rStyle w:val="23"/>
              </w:rPr>
              <w:t>обсяг видатків на забезпечення реалізації програми "Громадський бюджет"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3"/>
              </w:rPr>
              <w:t>тис.грн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30" w:lineRule="exact"/>
              <w:jc w:val="left"/>
            </w:pPr>
            <w:r>
              <w:rPr>
                <w:rStyle w:val="23"/>
              </w:rPr>
              <w:t>рішення виконкому міської ради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A5" w:rsidRDefault="00474AA5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100,000</w:t>
            </w:r>
          </w:p>
        </w:tc>
      </w:tr>
      <w:tr w:rsidR="00474AA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A5" w:rsidRDefault="00474AA5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73" w:lineRule="exact"/>
              <w:jc w:val="left"/>
            </w:pPr>
            <w:r>
              <w:rPr>
                <w:rStyle w:val="23"/>
              </w:rPr>
              <w:t>обсяг видатків на послуги зі створення та впровадження муніципальної геоінформаційної системи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3"/>
              </w:rPr>
              <w:t>тис.грн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30" w:lineRule="exact"/>
              <w:jc w:val="left"/>
            </w:pPr>
            <w:r>
              <w:rPr>
                <w:rStyle w:val="23"/>
              </w:rPr>
              <w:t>рішення виконкому міської ради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2 433,350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A5" w:rsidRDefault="00474AA5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2 433,350</w:t>
            </w:r>
          </w:p>
        </w:tc>
      </w:tr>
      <w:tr w:rsidR="00474AA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A5" w:rsidRDefault="00474AA5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78" w:lineRule="exact"/>
              <w:jc w:val="left"/>
            </w:pPr>
            <w:r>
              <w:rPr>
                <w:rStyle w:val="23"/>
              </w:rPr>
              <w:t xml:space="preserve">обсяг видатків на послуги зі створення та </w:t>
            </w:r>
            <w:r>
              <w:rPr>
                <w:rStyle w:val="23"/>
              </w:rPr>
              <w:t>впровадження "Бюджетної карти міста"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3"/>
              </w:rPr>
              <w:t>тис.грн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30" w:lineRule="exact"/>
              <w:jc w:val="left"/>
            </w:pPr>
            <w:r>
              <w:rPr>
                <w:rStyle w:val="23"/>
              </w:rPr>
              <w:t>рішення виконкому міської ради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174,000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A5" w:rsidRDefault="00474AA5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174,000</w:t>
            </w:r>
          </w:p>
        </w:tc>
      </w:tr>
      <w:tr w:rsidR="00474AA5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</w:t>
            </w:r>
          </w:p>
        </w:tc>
        <w:tc>
          <w:tcPr>
            <w:tcW w:w="135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30" w:lineRule="exact"/>
              <w:jc w:val="left"/>
            </w:pPr>
            <w:r>
              <w:rPr>
                <w:rStyle w:val="24"/>
              </w:rPr>
              <w:t>продукту</w:t>
            </w:r>
          </w:p>
        </w:tc>
      </w:tr>
      <w:tr w:rsidR="00474AA5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A5" w:rsidRDefault="00474AA5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23"/>
              </w:rPr>
              <w:t>кількість поданих проектних заявок на реалізацію стратегічних ініціатив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ОД.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30" w:lineRule="exact"/>
              <w:jc w:val="left"/>
            </w:pPr>
            <w:r>
              <w:rPr>
                <w:rStyle w:val="23"/>
              </w:rPr>
              <w:t>план роботи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3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A5" w:rsidRDefault="00474AA5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9</w:t>
            </w:r>
          </w:p>
        </w:tc>
      </w:tr>
      <w:tr w:rsidR="00474AA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A5" w:rsidRDefault="00474AA5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73" w:lineRule="exact"/>
              <w:jc w:val="left"/>
            </w:pPr>
            <w:r>
              <w:rPr>
                <w:rStyle w:val="23"/>
              </w:rPr>
              <w:t xml:space="preserve">кількість заходів, спрямованих на збільшення </w:t>
            </w:r>
            <w:r>
              <w:rPr>
                <w:rStyle w:val="23"/>
              </w:rPr>
              <w:t>інвестиційної привабливості міста, які планується провести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ОД.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30" w:lineRule="exact"/>
              <w:jc w:val="left"/>
            </w:pPr>
            <w:r>
              <w:rPr>
                <w:rStyle w:val="23"/>
              </w:rPr>
              <w:t>план роботи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A5" w:rsidRDefault="00474AA5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16</w:t>
            </w:r>
          </w:p>
        </w:tc>
      </w:tr>
      <w:tr w:rsidR="00474AA5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A5" w:rsidRDefault="00474AA5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30" w:lineRule="exact"/>
              <w:jc w:val="left"/>
            </w:pPr>
            <w:r>
              <w:rPr>
                <w:rStyle w:val="23"/>
              </w:rPr>
              <w:t>кількість камер відео спостереження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ОД.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30" w:lineRule="exact"/>
              <w:jc w:val="left"/>
            </w:pPr>
            <w:r>
              <w:rPr>
                <w:rStyle w:val="23"/>
              </w:rPr>
              <w:t>довідка балансоутримувача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A5" w:rsidRDefault="00474AA5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113</w:t>
            </w:r>
          </w:p>
        </w:tc>
      </w:tr>
      <w:tr w:rsidR="00474AA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A5" w:rsidRDefault="00474AA5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73" w:lineRule="exact"/>
              <w:jc w:val="left"/>
            </w:pPr>
            <w:r>
              <w:rPr>
                <w:rStyle w:val="23"/>
              </w:rPr>
              <w:t>Кількість заходів з підвищення іміджу м.Миколаєва, як території дружньої до інвестора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ОД.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30" w:lineRule="exact"/>
              <w:jc w:val="left"/>
            </w:pPr>
            <w:r>
              <w:rPr>
                <w:rStyle w:val="23"/>
              </w:rPr>
              <w:t xml:space="preserve">план </w:t>
            </w:r>
            <w:r>
              <w:rPr>
                <w:rStyle w:val="23"/>
              </w:rPr>
              <w:t>роботи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A5" w:rsidRDefault="00474AA5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5</w:t>
            </w:r>
          </w:p>
        </w:tc>
      </w:tr>
      <w:tr w:rsidR="00474AA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A5" w:rsidRDefault="00474AA5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78" w:lineRule="exact"/>
              <w:jc w:val="left"/>
            </w:pPr>
            <w:r>
              <w:rPr>
                <w:rStyle w:val="23"/>
              </w:rPr>
              <w:t>кількість заходів , які планується провести для забезпечення реалізації "Громадського бюджету"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ОД.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30" w:lineRule="exact"/>
              <w:jc w:val="left"/>
            </w:pPr>
            <w:r>
              <w:rPr>
                <w:rStyle w:val="23"/>
              </w:rPr>
              <w:t>план роботи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A5" w:rsidRDefault="00474AA5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3</w:t>
            </w:r>
          </w:p>
        </w:tc>
      </w:tr>
      <w:tr w:rsidR="00474AA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A5" w:rsidRDefault="00474AA5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73" w:lineRule="exact"/>
              <w:jc w:val="left"/>
            </w:pPr>
            <w:r>
              <w:rPr>
                <w:rStyle w:val="23"/>
              </w:rPr>
              <w:t>кількість послуг зі створення та впровадження муніципальної геоінформаційної системи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ОД.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30" w:lineRule="exact"/>
              <w:jc w:val="left"/>
            </w:pPr>
            <w:r>
              <w:rPr>
                <w:rStyle w:val="23"/>
              </w:rPr>
              <w:t>план роботи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A5" w:rsidRDefault="00474AA5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3"/>
              </w:rPr>
              <w:t>4</w:t>
            </w:r>
          </w:p>
        </w:tc>
      </w:tr>
      <w:tr w:rsidR="00474AA5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A5" w:rsidRDefault="00474AA5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30" w:lineRule="exact"/>
              <w:jc w:val="left"/>
            </w:pPr>
            <w:r>
              <w:rPr>
                <w:rStyle w:val="23"/>
              </w:rPr>
              <w:t>кількість послуг</w:t>
            </w:r>
            <w:r>
              <w:rPr>
                <w:rStyle w:val="23"/>
              </w:rPr>
              <w:t xml:space="preserve"> із створення та впровадження "Бюджетної карти міста"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20" w:lineRule="exact"/>
              <w:jc w:val="center"/>
            </w:pPr>
            <w:r>
              <w:rPr>
                <w:rStyle w:val="26pt0"/>
              </w:rPr>
              <w:t>ОД.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30" w:lineRule="exact"/>
              <w:jc w:val="left"/>
            </w:pPr>
            <w:r>
              <w:rPr>
                <w:rStyle w:val="23"/>
              </w:rPr>
              <w:t>план роботи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AA5" w:rsidRDefault="00474AA5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</w:t>
            </w:r>
          </w:p>
        </w:tc>
      </w:tr>
      <w:tr w:rsidR="00474AA5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30" w:lineRule="exact"/>
              <w:jc w:val="right"/>
            </w:pPr>
            <w:r>
              <w:rPr>
                <w:rStyle w:val="23"/>
              </w:rPr>
              <w:t>3</w:t>
            </w:r>
          </w:p>
        </w:tc>
        <w:tc>
          <w:tcPr>
            <w:tcW w:w="135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30" w:lineRule="exact"/>
              <w:jc w:val="left"/>
            </w:pPr>
            <w:r>
              <w:rPr>
                <w:rStyle w:val="24"/>
              </w:rPr>
              <w:t>ефективності</w:t>
            </w:r>
          </w:p>
        </w:tc>
      </w:tr>
      <w:tr w:rsidR="00474AA5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AA5" w:rsidRDefault="00474AA5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30" w:lineRule="exact"/>
              <w:jc w:val="left"/>
            </w:pPr>
            <w:r>
              <w:rPr>
                <w:rStyle w:val="23"/>
              </w:rPr>
              <w:t>середні витрати на реалізацію одного пректу підтримки стратегічних ініціатив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3"/>
              </w:rPr>
              <w:t>грн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30" w:lineRule="exact"/>
              <w:jc w:val="left"/>
            </w:pPr>
            <w:r>
              <w:rPr>
                <w:rStyle w:val="23"/>
              </w:rPr>
              <w:t>розрахунок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20" w:lineRule="exact"/>
              <w:ind w:left="1200"/>
              <w:jc w:val="left"/>
            </w:pPr>
            <w:r>
              <w:rPr>
                <w:rStyle w:val="26pt0"/>
              </w:rPr>
              <w:t>206 567</w:t>
            </w:r>
            <w:r>
              <w:rPr>
                <w:rStyle w:val="26pt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AA5" w:rsidRDefault="0005429B">
            <w:pPr>
              <w:pStyle w:val="22"/>
              <w:framePr w:w="14458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206 567,00</w:t>
            </w:r>
          </w:p>
        </w:tc>
      </w:tr>
    </w:tbl>
    <w:p w:rsidR="00474AA5" w:rsidRDefault="00474AA5">
      <w:pPr>
        <w:framePr w:w="14458" w:wrap="notBeside" w:vAnchor="text" w:hAnchor="text" w:xAlign="center" w:y="1"/>
        <w:rPr>
          <w:sz w:val="2"/>
          <w:szCs w:val="2"/>
        </w:rPr>
      </w:pPr>
    </w:p>
    <w:p w:rsidR="00474AA5" w:rsidRDefault="00474AA5">
      <w:pPr>
        <w:rPr>
          <w:sz w:val="2"/>
          <w:szCs w:val="2"/>
        </w:rPr>
      </w:pPr>
    </w:p>
    <w:p w:rsidR="00474AA5" w:rsidRDefault="00474AA5">
      <w:pPr>
        <w:rPr>
          <w:sz w:val="2"/>
          <w:szCs w:val="2"/>
        </w:rPr>
        <w:sectPr w:rsidR="00474AA5">
          <w:pgSz w:w="16840" w:h="11900" w:orient="landscape"/>
          <w:pgMar w:top="421" w:right="2064" w:bottom="587" w:left="289" w:header="0" w:footer="3" w:gutter="0"/>
          <w:cols w:space="720"/>
          <w:noEndnote/>
          <w:docGrid w:linePitch="360"/>
        </w:sectPr>
      </w:pPr>
    </w:p>
    <w:p w:rsidR="00474AA5" w:rsidRDefault="0005429B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.7pt;margin-top:0;width:722.65pt;height:.05pt;z-index:25165465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5"/>
                    <w:gridCol w:w="5112"/>
                    <w:gridCol w:w="859"/>
                    <w:gridCol w:w="2558"/>
                    <w:gridCol w:w="1718"/>
                    <w:gridCol w:w="1704"/>
                    <w:gridCol w:w="1666"/>
                  </w:tblGrid>
                  <w:tr w:rsidR="00474AA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0"/>
                      <w:jc w:val="center"/>
                    </w:trPr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4AA5" w:rsidRDefault="00474A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73" w:lineRule="exact"/>
                          <w:jc w:val="left"/>
                        </w:pPr>
                        <w:r>
                          <w:rPr>
                            <w:rStyle w:val="23"/>
                          </w:rPr>
                          <w:t xml:space="preserve">середні витрати на </w:t>
                        </w:r>
                        <w:r>
                          <w:rPr>
                            <w:rStyle w:val="23"/>
                          </w:rPr>
                          <w:t>виконання одного заходу, спрямованого на збільшення інвестиційної привабливості міста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30" w:lineRule="exact"/>
                          <w:jc w:val="center"/>
                        </w:pPr>
                        <w:r>
                          <w:rPr>
                            <w:rStyle w:val="23"/>
                          </w:rPr>
                          <w:t>грн</w:t>
                        </w:r>
                      </w:p>
                    </w:tc>
                    <w:tc>
                      <w:tcPr>
                        <w:tcW w:w="25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30" w:lineRule="exact"/>
                          <w:jc w:val="left"/>
                        </w:pPr>
                        <w:r>
                          <w:rPr>
                            <w:rStyle w:val="23"/>
                          </w:rPr>
                          <w:t>розрахунок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20" w:lineRule="exact"/>
                          <w:jc w:val="right"/>
                        </w:pPr>
                        <w:r>
                          <w:rPr>
                            <w:rStyle w:val="26pt0"/>
                          </w:rPr>
                          <w:t>116 193,75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4AA5" w:rsidRDefault="00474A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20" w:lineRule="exact"/>
                          <w:jc w:val="right"/>
                        </w:pPr>
                        <w:r>
                          <w:rPr>
                            <w:rStyle w:val="26pt0"/>
                          </w:rPr>
                          <w:t>116 193,75</w:t>
                        </w:r>
                      </w:p>
                    </w:tc>
                  </w:tr>
                  <w:tr w:rsidR="00474AA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4AA5" w:rsidRDefault="00474A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30" w:lineRule="exact"/>
                          <w:jc w:val="left"/>
                        </w:pPr>
                        <w:r>
                          <w:rPr>
                            <w:rStyle w:val="23"/>
                          </w:rPr>
                          <w:t>середні витрати на обслуговування однієї відеокамери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30" w:lineRule="exact"/>
                          <w:jc w:val="center"/>
                        </w:pPr>
                        <w:r>
                          <w:rPr>
                            <w:rStyle w:val="23"/>
                          </w:rPr>
                          <w:t>грн</w:t>
                        </w:r>
                      </w:p>
                    </w:tc>
                    <w:tc>
                      <w:tcPr>
                        <w:tcW w:w="25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30" w:lineRule="exact"/>
                          <w:jc w:val="left"/>
                        </w:pPr>
                        <w:r>
                          <w:rPr>
                            <w:rStyle w:val="23"/>
                          </w:rPr>
                          <w:t>розрахунок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20" w:lineRule="exact"/>
                          <w:jc w:val="right"/>
                        </w:pPr>
                        <w:r>
                          <w:rPr>
                            <w:rStyle w:val="26pt0"/>
                          </w:rPr>
                          <w:t>4 424,78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4AA5" w:rsidRDefault="00474A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20" w:lineRule="exact"/>
                          <w:jc w:val="right"/>
                        </w:pPr>
                        <w:r>
                          <w:rPr>
                            <w:rStyle w:val="26pt0"/>
                          </w:rPr>
                          <w:t>4 424,78</w:t>
                        </w:r>
                      </w:p>
                    </w:tc>
                  </w:tr>
                  <w:tr w:rsidR="00474AA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  <w:jc w:val="center"/>
                    </w:trPr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4AA5" w:rsidRDefault="00474A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73" w:lineRule="exact"/>
                          <w:jc w:val="left"/>
                        </w:pPr>
                        <w:r>
                          <w:rPr>
                            <w:rStyle w:val="23"/>
                          </w:rPr>
                          <w:t>Середній обсяг витрат на виконання одного</w:t>
                        </w:r>
                        <w:r>
                          <w:rPr>
                            <w:rStyle w:val="23"/>
                          </w:rPr>
                          <w:t xml:space="preserve"> заходу з підвищення іміджу м Миколаєва, як території дружньої до інвестора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30" w:lineRule="exact"/>
                          <w:jc w:val="center"/>
                        </w:pPr>
                        <w:r>
                          <w:rPr>
                            <w:rStyle w:val="23"/>
                          </w:rPr>
                          <w:t>грн</w:t>
                        </w:r>
                      </w:p>
                    </w:tc>
                    <w:tc>
                      <w:tcPr>
                        <w:tcW w:w="25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30" w:lineRule="exact"/>
                          <w:jc w:val="left"/>
                        </w:pPr>
                        <w:r>
                          <w:rPr>
                            <w:rStyle w:val="23"/>
                          </w:rPr>
                          <w:t>розрахунок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20" w:lineRule="exact"/>
                          <w:jc w:val="right"/>
                        </w:pPr>
                        <w:r>
                          <w:rPr>
                            <w:rStyle w:val="26pt0"/>
                          </w:rPr>
                          <w:t>82483,00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4AA5" w:rsidRDefault="00474A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20" w:lineRule="exact"/>
                          <w:jc w:val="right"/>
                        </w:pPr>
                        <w:r>
                          <w:rPr>
                            <w:rStyle w:val="26pt0"/>
                          </w:rPr>
                          <w:t>82483,00</w:t>
                        </w:r>
                      </w:p>
                    </w:tc>
                  </w:tr>
                  <w:tr w:rsidR="00474AA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  <w:jc w:val="center"/>
                    </w:trPr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4AA5" w:rsidRDefault="00474A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78" w:lineRule="exact"/>
                          <w:jc w:val="left"/>
                        </w:pPr>
                        <w:r>
                          <w:rPr>
                            <w:rStyle w:val="23"/>
                          </w:rPr>
                          <w:t>середні витрати на проведення одного заходу для забезпечення реалізації програми "Громадський бюджет"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30" w:lineRule="exact"/>
                          <w:jc w:val="center"/>
                        </w:pPr>
                        <w:r>
                          <w:rPr>
                            <w:rStyle w:val="23"/>
                          </w:rPr>
                          <w:t>грн</w:t>
                        </w:r>
                      </w:p>
                    </w:tc>
                    <w:tc>
                      <w:tcPr>
                        <w:tcW w:w="25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30" w:lineRule="exact"/>
                          <w:jc w:val="left"/>
                        </w:pPr>
                        <w:r>
                          <w:rPr>
                            <w:rStyle w:val="23"/>
                          </w:rPr>
                          <w:t>розрахунок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20" w:lineRule="exact"/>
                          <w:jc w:val="right"/>
                        </w:pPr>
                        <w:r>
                          <w:rPr>
                            <w:rStyle w:val="26pt0"/>
                          </w:rPr>
                          <w:t>33333,00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4AA5" w:rsidRDefault="00474A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20" w:lineRule="exact"/>
                          <w:jc w:val="right"/>
                        </w:pPr>
                        <w:r>
                          <w:rPr>
                            <w:rStyle w:val="26pt0"/>
                          </w:rPr>
                          <w:t>33333,00</w:t>
                        </w:r>
                      </w:p>
                    </w:tc>
                  </w:tr>
                  <w:tr w:rsidR="00474AA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6"/>
                      <w:jc w:val="center"/>
                    </w:trPr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4AA5" w:rsidRDefault="00474A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30" w:lineRule="exact"/>
                          <w:jc w:val="left"/>
                        </w:pPr>
                        <w:r>
                          <w:rPr>
                            <w:rStyle w:val="23"/>
                          </w:rPr>
                          <w:t>кількість поданих проектів для участі у конкурсі з "Громадського бюджету"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20" w:lineRule="exact"/>
                          <w:jc w:val="center"/>
                        </w:pPr>
                        <w:r>
                          <w:rPr>
                            <w:rStyle w:val="26pt0"/>
                          </w:rPr>
                          <w:t>ОД.</w:t>
                        </w:r>
                      </w:p>
                    </w:tc>
                    <w:tc>
                      <w:tcPr>
                        <w:tcW w:w="25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30" w:lineRule="exact"/>
                          <w:jc w:val="left"/>
                        </w:pPr>
                        <w:r>
                          <w:rPr>
                            <w:rStyle w:val="23"/>
                          </w:rPr>
                          <w:t>розрахунок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30" w:lineRule="exact"/>
                          <w:jc w:val="right"/>
                        </w:pPr>
                        <w:r>
                          <w:rPr>
                            <w:rStyle w:val="23"/>
                          </w:rPr>
                          <w:t>111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4AA5" w:rsidRDefault="00474A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30" w:lineRule="exact"/>
                          <w:jc w:val="right"/>
                        </w:pPr>
                        <w:r>
                          <w:rPr>
                            <w:rStyle w:val="23"/>
                          </w:rPr>
                          <w:t>111</w:t>
                        </w:r>
                      </w:p>
                    </w:tc>
                  </w:tr>
                  <w:tr w:rsidR="00474AA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6"/>
                      <w:jc w:val="center"/>
                    </w:trPr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4AA5" w:rsidRDefault="00474A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73" w:lineRule="exact"/>
                          <w:jc w:val="left"/>
                        </w:pPr>
                        <w:r>
                          <w:rPr>
                            <w:rStyle w:val="23"/>
                          </w:rPr>
                          <w:t>кількість проектів переможців, які брали участь у конкурсі з "Громадського бюджету"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20" w:lineRule="exact"/>
                          <w:jc w:val="center"/>
                        </w:pPr>
                        <w:r>
                          <w:rPr>
                            <w:rStyle w:val="26pt0"/>
                          </w:rPr>
                          <w:t>ОД.</w:t>
                        </w:r>
                      </w:p>
                    </w:tc>
                    <w:tc>
                      <w:tcPr>
                        <w:tcW w:w="25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30" w:lineRule="exact"/>
                          <w:jc w:val="left"/>
                        </w:pPr>
                        <w:r>
                          <w:rPr>
                            <w:rStyle w:val="23"/>
                          </w:rPr>
                          <w:t>розрахунок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20" w:lineRule="exact"/>
                          <w:jc w:val="right"/>
                        </w:pPr>
                        <w:r>
                          <w:rPr>
                            <w:rStyle w:val="26pt0"/>
                          </w:rPr>
                          <w:t>зо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4AA5" w:rsidRDefault="00474A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20" w:lineRule="exact"/>
                          <w:jc w:val="right"/>
                        </w:pPr>
                        <w:r>
                          <w:rPr>
                            <w:rStyle w:val="26pt0"/>
                          </w:rPr>
                          <w:t>зо</w:t>
                        </w:r>
                      </w:p>
                    </w:tc>
                  </w:tr>
                  <w:tr w:rsidR="00474AA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6"/>
                      <w:jc w:val="center"/>
                    </w:trPr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4AA5" w:rsidRDefault="00474A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73" w:lineRule="exact"/>
                          <w:jc w:val="left"/>
                        </w:pPr>
                        <w:r>
                          <w:rPr>
                            <w:rStyle w:val="23"/>
                          </w:rPr>
                          <w:t>кількість проектів переможців у конкурсі з "</w:t>
                        </w:r>
                        <w:r>
                          <w:rPr>
                            <w:rStyle w:val="23"/>
                          </w:rPr>
                          <w:t>Громадського бюджету", які планується реалізувати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20" w:lineRule="exact"/>
                          <w:jc w:val="center"/>
                        </w:pPr>
                        <w:r>
                          <w:rPr>
                            <w:rStyle w:val="26pt0"/>
                          </w:rPr>
                          <w:t>ОД.</w:t>
                        </w:r>
                      </w:p>
                    </w:tc>
                    <w:tc>
                      <w:tcPr>
                        <w:tcW w:w="25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30" w:lineRule="exact"/>
                          <w:jc w:val="left"/>
                        </w:pPr>
                        <w:r>
                          <w:rPr>
                            <w:rStyle w:val="23"/>
                          </w:rPr>
                          <w:t>розрахунок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20" w:lineRule="exact"/>
                          <w:jc w:val="right"/>
                        </w:pPr>
                        <w:r>
                          <w:rPr>
                            <w:rStyle w:val="26pt0"/>
                          </w:rPr>
                          <w:t>зо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4AA5" w:rsidRDefault="00474A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20" w:lineRule="exact"/>
                          <w:jc w:val="right"/>
                        </w:pPr>
                        <w:r>
                          <w:rPr>
                            <w:rStyle w:val="26pt0"/>
                          </w:rPr>
                          <w:t>зо</w:t>
                        </w:r>
                      </w:p>
                    </w:tc>
                  </w:tr>
                  <w:tr w:rsidR="00474AA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6"/>
                      <w:jc w:val="center"/>
                    </w:trPr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4AA5" w:rsidRDefault="00474A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73" w:lineRule="exact"/>
                          <w:jc w:val="left"/>
                        </w:pPr>
                        <w:r>
                          <w:rPr>
                            <w:rStyle w:val="23"/>
                          </w:rPr>
                          <w:t>середній обсяг витрат на виконання однієї послуги зі створення та впровадження муніципальної геоінформаційної системи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30" w:lineRule="exact"/>
                          <w:jc w:val="center"/>
                        </w:pPr>
                        <w:r>
                          <w:rPr>
                            <w:rStyle w:val="23"/>
                          </w:rPr>
                          <w:t>грн</w:t>
                        </w:r>
                      </w:p>
                    </w:tc>
                    <w:tc>
                      <w:tcPr>
                        <w:tcW w:w="25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30" w:lineRule="exact"/>
                          <w:jc w:val="left"/>
                        </w:pPr>
                        <w:r>
                          <w:rPr>
                            <w:rStyle w:val="23"/>
                          </w:rPr>
                          <w:t>розрахунок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20" w:lineRule="exact"/>
                          <w:jc w:val="right"/>
                        </w:pPr>
                        <w:r>
                          <w:rPr>
                            <w:rStyle w:val="26pt0"/>
                          </w:rPr>
                          <w:t>608 337,50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4AA5" w:rsidRDefault="00474A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20" w:lineRule="exact"/>
                          <w:jc w:val="right"/>
                        </w:pPr>
                        <w:r>
                          <w:rPr>
                            <w:rStyle w:val="26pt0"/>
                          </w:rPr>
                          <w:t>608 337,50</w:t>
                        </w:r>
                      </w:p>
                    </w:tc>
                  </w:tr>
                  <w:tr w:rsidR="00474AA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6"/>
                      <w:jc w:val="center"/>
                    </w:trPr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4AA5" w:rsidRDefault="00474A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73" w:lineRule="exact"/>
                          <w:jc w:val="left"/>
                        </w:pPr>
                        <w:r>
                          <w:rPr>
                            <w:rStyle w:val="23"/>
                          </w:rPr>
                          <w:t>середній обсяг витрат на</w:t>
                        </w:r>
                        <w:r>
                          <w:rPr>
                            <w:rStyle w:val="23"/>
                          </w:rPr>
                          <w:t xml:space="preserve"> виконання однієї послуги із створення та впровадження "Бюджетної карти міста"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30" w:lineRule="exact"/>
                          <w:jc w:val="center"/>
                        </w:pPr>
                        <w:r>
                          <w:rPr>
                            <w:rStyle w:val="23"/>
                          </w:rPr>
                          <w:t>грн</w:t>
                        </w:r>
                      </w:p>
                    </w:tc>
                    <w:tc>
                      <w:tcPr>
                        <w:tcW w:w="25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30" w:lineRule="exact"/>
                          <w:jc w:val="left"/>
                        </w:pPr>
                        <w:r>
                          <w:rPr>
                            <w:rStyle w:val="23"/>
                          </w:rPr>
                          <w:t>розрахунок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20" w:lineRule="exact"/>
                          <w:jc w:val="right"/>
                        </w:pPr>
                        <w:r>
                          <w:rPr>
                            <w:rStyle w:val="26pt0"/>
                          </w:rPr>
                          <w:t>87000,00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4AA5" w:rsidRDefault="00474A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20" w:lineRule="exact"/>
                          <w:jc w:val="right"/>
                        </w:pPr>
                        <w:r>
                          <w:rPr>
                            <w:rStyle w:val="26pt0"/>
                          </w:rPr>
                          <w:t>87000,00</w:t>
                        </w:r>
                      </w:p>
                    </w:tc>
                  </w:tr>
                  <w:tr w:rsidR="00474AA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20" w:lineRule="exact"/>
                          <w:jc w:val="right"/>
                        </w:pPr>
                        <w:r>
                          <w:rPr>
                            <w:rStyle w:val="26pt0"/>
                          </w:rPr>
                          <w:t>4</w:t>
                        </w:r>
                      </w:p>
                    </w:tc>
                    <w:tc>
                      <w:tcPr>
                        <w:tcW w:w="13617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30" w:lineRule="exact"/>
                          <w:jc w:val="left"/>
                        </w:pPr>
                        <w:r>
                          <w:rPr>
                            <w:rStyle w:val="24"/>
                          </w:rPr>
                          <w:t>якості</w:t>
                        </w:r>
                      </w:p>
                    </w:tc>
                  </w:tr>
                  <w:tr w:rsidR="00474AA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4AA5" w:rsidRDefault="00474A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30" w:lineRule="exact"/>
                          <w:jc w:val="left"/>
                        </w:pPr>
                        <w:r>
                          <w:rPr>
                            <w:rStyle w:val="23"/>
                          </w:rPr>
                          <w:t>% поданих проектних заявок до реалізованих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30" w:lineRule="exact"/>
                          <w:jc w:val="center"/>
                        </w:pPr>
                        <w:r>
                          <w:rPr>
                            <w:rStyle w:val="23"/>
                          </w:rPr>
                          <w:t>%</w:t>
                        </w:r>
                      </w:p>
                    </w:tc>
                    <w:tc>
                      <w:tcPr>
                        <w:tcW w:w="25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30" w:lineRule="exact"/>
                          <w:jc w:val="left"/>
                        </w:pPr>
                        <w:r>
                          <w:rPr>
                            <w:rStyle w:val="23"/>
                          </w:rPr>
                          <w:t>розрахунок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20" w:lineRule="exact"/>
                          <w:jc w:val="right"/>
                        </w:pPr>
                        <w:r>
                          <w:rPr>
                            <w:rStyle w:val="26pt0"/>
                          </w:rPr>
                          <w:t>100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4AA5" w:rsidRDefault="00474A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20" w:lineRule="exact"/>
                          <w:jc w:val="right"/>
                        </w:pPr>
                        <w:r>
                          <w:rPr>
                            <w:rStyle w:val="26pt0"/>
                          </w:rPr>
                          <w:t>100</w:t>
                        </w:r>
                      </w:p>
                    </w:tc>
                  </w:tr>
                  <w:tr w:rsidR="00474AA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  <w:jc w:val="center"/>
                    </w:trPr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4AA5" w:rsidRDefault="00474A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68" w:lineRule="exact"/>
                          <w:jc w:val="left"/>
                        </w:pPr>
                        <w:r>
                          <w:rPr>
                            <w:rStyle w:val="23"/>
                          </w:rPr>
                          <w:t xml:space="preserve">% виконаних заходів від запланованих, спрямованих на збільшення </w:t>
                        </w:r>
                        <w:r>
                          <w:rPr>
                            <w:rStyle w:val="23"/>
                          </w:rPr>
                          <w:t>інвестиційної привабливості міста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30" w:lineRule="exact"/>
                          <w:jc w:val="center"/>
                        </w:pPr>
                        <w:r>
                          <w:rPr>
                            <w:rStyle w:val="23"/>
                          </w:rPr>
                          <w:t>%</w:t>
                        </w:r>
                      </w:p>
                    </w:tc>
                    <w:tc>
                      <w:tcPr>
                        <w:tcW w:w="25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30" w:lineRule="exact"/>
                          <w:jc w:val="left"/>
                        </w:pPr>
                        <w:r>
                          <w:rPr>
                            <w:rStyle w:val="23"/>
                          </w:rPr>
                          <w:t>розрахунок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20" w:lineRule="exact"/>
                          <w:jc w:val="right"/>
                        </w:pPr>
                        <w:r>
                          <w:rPr>
                            <w:rStyle w:val="26pt0"/>
                          </w:rPr>
                          <w:t>100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4AA5" w:rsidRDefault="00474A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20" w:lineRule="exact"/>
                          <w:jc w:val="right"/>
                        </w:pPr>
                        <w:r>
                          <w:rPr>
                            <w:rStyle w:val="26pt0"/>
                          </w:rPr>
                          <w:t>100</w:t>
                        </w:r>
                      </w:p>
                    </w:tc>
                  </w:tr>
                  <w:tr w:rsidR="00474AA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6"/>
                      <w:jc w:val="center"/>
                    </w:trPr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4AA5" w:rsidRDefault="00474A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73" w:lineRule="exact"/>
                          <w:jc w:val="left"/>
                        </w:pPr>
                        <w:r>
                          <w:rPr>
                            <w:rStyle w:val="23"/>
                          </w:rPr>
                          <w:t>динаміка зростання витрат на обслуговування 1 відеокамери в порівнянні з минулим роком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30" w:lineRule="exact"/>
                          <w:jc w:val="center"/>
                        </w:pPr>
                        <w:r>
                          <w:rPr>
                            <w:rStyle w:val="23"/>
                          </w:rPr>
                          <w:t>%</w:t>
                        </w:r>
                      </w:p>
                    </w:tc>
                    <w:tc>
                      <w:tcPr>
                        <w:tcW w:w="25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30" w:lineRule="exact"/>
                          <w:jc w:val="left"/>
                        </w:pPr>
                        <w:r>
                          <w:rPr>
                            <w:rStyle w:val="23"/>
                          </w:rPr>
                          <w:t>розрахунок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20" w:lineRule="exact"/>
                          <w:jc w:val="right"/>
                        </w:pPr>
                        <w:r>
                          <w:rPr>
                            <w:rStyle w:val="26pt0"/>
                          </w:rPr>
                          <w:t>0,44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4AA5" w:rsidRDefault="00474A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20" w:lineRule="exact"/>
                          <w:jc w:val="right"/>
                        </w:pPr>
                        <w:r>
                          <w:rPr>
                            <w:rStyle w:val="26pt0"/>
                          </w:rPr>
                          <w:t>0,44</w:t>
                        </w:r>
                      </w:p>
                    </w:tc>
                  </w:tr>
                  <w:tr w:rsidR="00474AA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94"/>
                      <w:jc w:val="center"/>
                    </w:trPr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4AA5" w:rsidRDefault="00474A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73" w:lineRule="exact"/>
                          <w:jc w:val="left"/>
                        </w:pPr>
                        <w:r>
                          <w:rPr>
                            <w:rStyle w:val="23"/>
                          </w:rPr>
                          <w:t xml:space="preserve">темп зростання обсягу витрат на виконання одного заходу з підвищення іміджу м </w:t>
                        </w:r>
                        <w:r>
                          <w:rPr>
                            <w:rStyle w:val="23"/>
                          </w:rPr>
                          <w:t>Миколаєва, як території дружньої до інвестора,порівняно з попереднім роком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30" w:lineRule="exact"/>
                          <w:jc w:val="center"/>
                        </w:pPr>
                        <w:r>
                          <w:rPr>
                            <w:rStyle w:val="23"/>
                          </w:rPr>
                          <w:t>%</w:t>
                        </w:r>
                      </w:p>
                    </w:tc>
                    <w:tc>
                      <w:tcPr>
                        <w:tcW w:w="25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30" w:lineRule="exact"/>
                          <w:jc w:val="left"/>
                        </w:pPr>
                        <w:r>
                          <w:rPr>
                            <w:rStyle w:val="23"/>
                          </w:rPr>
                          <w:t>розрахунок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20" w:lineRule="exact"/>
                          <w:jc w:val="right"/>
                        </w:pPr>
                        <w:r>
                          <w:rPr>
                            <w:rStyle w:val="26pt0"/>
                          </w:rPr>
                          <w:t>-34,38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4AA5" w:rsidRDefault="00474A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20" w:lineRule="exact"/>
                          <w:jc w:val="right"/>
                        </w:pPr>
                        <w:r>
                          <w:rPr>
                            <w:rStyle w:val="26pt0"/>
                          </w:rPr>
                          <w:t>-34,38</w:t>
                        </w:r>
                      </w:p>
                    </w:tc>
                  </w:tr>
                  <w:tr w:rsidR="00474AA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6"/>
                      <w:jc w:val="center"/>
                    </w:trPr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4AA5" w:rsidRDefault="00474A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73" w:lineRule="exact"/>
                          <w:jc w:val="left"/>
                        </w:pPr>
                        <w:r>
                          <w:rPr>
                            <w:rStyle w:val="23"/>
                          </w:rPr>
                          <w:t>% проектів переможців від поданих проектів, які приймали участь у конкурсі з "Громадського бюджету"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30" w:lineRule="exact"/>
                          <w:jc w:val="center"/>
                        </w:pPr>
                        <w:r>
                          <w:rPr>
                            <w:rStyle w:val="23"/>
                          </w:rPr>
                          <w:t>%</w:t>
                        </w:r>
                      </w:p>
                    </w:tc>
                    <w:tc>
                      <w:tcPr>
                        <w:tcW w:w="25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30" w:lineRule="exact"/>
                          <w:jc w:val="left"/>
                        </w:pPr>
                        <w:r>
                          <w:rPr>
                            <w:rStyle w:val="23"/>
                          </w:rPr>
                          <w:t>розрахунок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20" w:lineRule="exact"/>
                          <w:jc w:val="right"/>
                        </w:pPr>
                        <w:r>
                          <w:rPr>
                            <w:rStyle w:val="26pt0"/>
                          </w:rPr>
                          <w:t>27,0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4AA5" w:rsidRDefault="00474A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20" w:lineRule="exact"/>
                          <w:jc w:val="right"/>
                        </w:pPr>
                        <w:r>
                          <w:rPr>
                            <w:rStyle w:val="26pt0"/>
                          </w:rPr>
                          <w:t>27,0</w:t>
                        </w:r>
                      </w:p>
                    </w:tc>
                  </w:tr>
                  <w:tr w:rsidR="00474AA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6"/>
                      <w:jc w:val="center"/>
                    </w:trPr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4AA5" w:rsidRDefault="00474A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73" w:lineRule="exact"/>
                          <w:jc w:val="left"/>
                        </w:pPr>
                        <w:r>
                          <w:rPr>
                            <w:rStyle w:val="23"/>
                          </w:rPr>
                          <w:t xml:space="preserve">% проектів, які </w:t>
                        </w:r>
                        <w:r>
                          <w:rPr>
                            <w:rStyle w:val="23"/>
                          </w:rPr>
                          <w:t>планується реалізувати від кількості проектів переможців конкурсу з "Громадського бюджету"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30" w:lineRule="exact"/>
                          <w:jc w:val="center"/>
                        </w:pPr>
                        <w:r>
                          <w:rPr>
                            <w:rStyle w:val="23"/>
                          </w:rPr>
                          <w:t>%</w:t>
                        </w:r>
                      </w:p>
                    </w:tc>
                    <w:tc>
                      <w:tcPr>
                        <w:tcW w:w="25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30" w:lineRule="exact"/>
                          <w:jc w:val="left"/>
                        </w:pPr>
                        <w:r>
                          <w:rPr>
                            <w:rStyle w:val="23"/>
                          </w:rPr>
                          <w:t>розрахунок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20" w:lineRule="exact"/>
                          <w:jc w:val="right"/>
                        </w:pPr>
                        <w:r>
                          <w:rPr>
                            <w:rStyle w:val="26pt0"/>
                          </w:rPr>
                          <w:t>100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4AA5" w:rsidRDefault="00474A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20" w:lineRule="exact"/>
                          <w:jc w:val="right"/>
                        </w:pPr>
                        <w:r>
                          <w:rPr>
                            <w:rStyle w:val="26pt0"/>
                          </w:rPr>
                          <w:t>100</w:t>
                        </w:r>
                      </w:p>
                    </w:tc>
                  </w:tr>
                  <w:tr w:rsidR="00474AA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6"/>
                      <w:jc w:val="center"/>
                    </w:trPr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4AA5" w:rsidRDefault="00474A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78" w:lineRule="exact"/>
                          <w:jc w:val="left"/>
                        </w:pPr>
                        <w:r>
                          <w:rPr>
                            <w:rStyle w:val="23"/>
                          </w:rPr>
                          <w:t>темп зростання кількості послуг зі створення та впровадження муніципальної геоінформаційної системи, порівняно з попереднім роком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30" w:lineRule="exact"/>
                          <w:jc w:val="center"/>
                        </w:pPr>
                        <w:r>
                          <w:rPr>
                            <w:rStyle w:val="23"/>
                          </w:rPr>
                          <w:t>%</w:t>
                        </w:r>
                      </w:p>
                    </w:tc>
                    <w:tc>
                      <w:tcPr>
                        <w:tcW w:w="25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30" w:lineRule="exact"/>
                          <w:jc w:val="left"/>
                        </w:pPr>
                        <w:r>
                          <w:rPr>
                            <w:rStyle w:val="23"/>
                          </w:rPr>
                          <w:t>розрахунок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20" w:lineRule="exact"/>
                          <w:jc w:val="right"/>
                        </w:pPr>
                        <w:r>
                          <w:rPr>
                            <w:rStyle w:val="26pt0"/>
                          </w:rPr>
                          <w:t>100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4AA5" w:rsidRDefault="00474A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20" w:lineRule="exact"/>
                          <w:jc w:val="right"/>
                        </w:pPr>
                        <w:r>
                          <w:rPr>
                            <w:rStyle w:val="26pt0"/>
                          </w:rPr>
                          <w:t>500</w:t>
                        </w:r>
                      </w:p>
                    </w:tc>
                  </w:tr>
                  <w:tr w:rsidR="00474AA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5"/>
                      <w:jc w:val="center"/>
                    </w:trPr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74AA5" w:rsidRDefault="00474A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73" w:lineRule="exact"/>
                          <w:jc w:val="left"/>
                        </w:pPr>
                        <w:r>
                          <w:rPr>
                            <w:rStyle w:val="23"/>
                          </w:rPr>
                          <w:t>темп зростання кількості послуг зі створення та впровадження "Бюджетної карти міста", порівняно з попереднім роком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30" w:lineRule="exact"/>
                          <w:jc w:val="center"/>
                        </w:pPr>
                        <w:r>
                          <w:rPr>
                            <w:rStyle w:val="23"/>
                          </w:rPr>
                          <w:t>%</w:t>
                        </w:r>
                      </w:p>
                    </w:tc>
                    <w:tc>
                      <w:tcPr>
                        <w:tcW w:w="2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30" w:lineRule="exact"/>
                          <w:jc w:val="left"/>
                        </w:pPr>
                        <w:r>
                          <w:rPr>
                            <w:rStyle w:val="23"/>
                          </w:rPr>
                          <w:t>розрахунок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20" w:lineRule="exact"/>
                          <w:jc w:val="right"/>
                        </w:pPr>
                        <w:r>
                          <w:rPr>
                            <w:rStyle w:val="26pt0"/>
                          </w:rPr>
                          <w:t>100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74AA5" w:rsidRDefault="00474AA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4AA5" w:rsidRDefault="0005429B">
                        <w:pPr>
                          <w:pStyle w:val="22"/>
                          <w:shd w:val="clear" w:color="auto" w:fill="auto"/>
                          <w:spacing w:after="0" w:line="120" w:lineRule="exact"/>
                          <w:jc w:val="right"/>
                        </w:pPr>
                        <w:r>
                          <w:rPr>
                            <w:rStyle w:val="26pt0"/>
                          </w:rPr>
                          <w:t>100</w:t>
                        </w:r>
                      </w:p>
                    </w:tc>
                  </w:tr>
                </w:tbl>
                <w:p w:rsidR="00474AA5" w:rsidRDefault="00474AA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31.2pt;margin-top:294.05pt;width:135.85pt;height:21.1pt;z-index:251656704;mso-wrap-distance-left:5pt;mso-wrap-distance-right:5pt;mso-position-horizontal-relative:margin" filled="f" stroked="f">
            <v:textbox style="mso-fit-shape-to-text:t" inset="0,0,0,0">
              <w:txbxContent>
                <w:p w:rsidR="00474AA5" w:rsidRDefault="0005429B">
                  <w:pPr>
                    <w:pStyle w:val="52"/>
                    <w:keepNext/>
                    <w:keepLines/>
                    <w:shd w:val="clear" w:color="auto" w:fill="auto"/>
                  </w:pPr>
                  <w:bookmarkStart w:id="12" w:name="bookmark12"/>
                  <w:r>
                    <w:t>Перший заступник Миколаївського міського голови</w:t>
                  </w:r>
                  <w:bookmarkEnd w:id="12"/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487.7pt;margin-top:304.05pt;width:108.5pt;height:24.95pt;z-index:251657728;mso-wrap-distance-left:5pt;mso-wrap-distance-right:5pt;mso-position-horizontal-relative:margin" filled="f" stroked="f">
            <v:textbox style="mso-fit-shape-to-text:t" inset="0,0,0,0">
              <w:txbxContent>
                <w:p w:rsidR="00474AA5" w:rsidRDefault="0005429B">
                  <w:pPr>
                    <w:pStyle w:val="52"/>
                    <w:keepNext/>
                    <w:keepLines/>
                    <w:shd w:val="clear" w:color="auto" w:fill="auto"/>
                    <w:spacing w:after="87" w:line="150" w:lineRule="exact"/>
                    <w:jc w:val="left"/>
                  </w:pPr>
                  <w:bookmarkStart w:id="13" w:name="bookmark13"/>
                  <w:r>
                    <w:t>В. І. Крилечко</w:t>
                  </w:r>
                  <w:bookmarkEnd w:id="13"/>
                </w:p>
                <w:p w:rsidR="00474AA5" w:rsidRDefault="0005429B">
                  <w:pPr>
                    <w:pStyle w:val="22"/>
                    <w:shd w:val="clear" w:color="auto" w:fill="auto"/>
                    <w:spacing w:after="0" w:line="130" w:lineRule="exact"/>
                    <w:jc w:val="right"/>
                  </w:pPr>
                  <w:r>
                    <w:rPr>
                      <w:rStyle w:val="2Exact"/>
                    </w:rPr>
                    <w:t xml:space="preserve">(ініціали/ініціал, </w:t>
                  </w:r>
                  <w:r>
                    <w:rPr>
                      <w:rStyle w:val="2Exact"/>
                    </w:rPr>
                    <w:t>прізвище)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.05pt;margin-top:335.3pt;width:162.7pt;height:124.3pt;z-index:-251660800;mso-wrap-distance-left:5pt;mso-wrap-distance-right:5pt;mso-position-horizontal-relative:margin" wrapcoords="0 0">
            <v:imagedata r:id="rId7" o:title="image1"/>
            <w10:wrap anchorx="margin"/>
          </v:shape>
        </w:pict>
      </w:r>
      <w:r>
        <w:pict>
          <v:shape id="_x0000_s1030" type="#_x0000_t202" style="position:absolute;margin-left:231.85pt;margin-top:320.4pt;width:128.15pt;height:38.9pt;z-index:251658752;mso-wrap-distance-left:5pt;mso-wrap-distance-right:5pt;mso-position-horizontal-relative:margin" wrapcoords="8091 0 13509 0 13509 2598 21600 6223 21600 17975 13105 18775 13105 21600 8529 21600 8529 18775 0 17975 0 6223 8091 2598 8091 0" filled="f" stroked="f">
            <v:textbox style="mso-fit-shape-to-text:t" inset="0,0,0,0">
              <w:txbxContent>
                <w:p w:rsidR="00474AA5" w:rsidRDefault="0005429B">
                  <w:pPr>
                    <w:pStyle w:val="a6"/>
                    <w:shd w:val="clear" w:color="auto" w:fill="auto"/>
                    <w:spacing w:line="130" w:lineRule="exact"/>
                  </w:pPr>
                  <w:r>
                    <w:t>(підпис)</w:t>
                  </w:r>
                </w:p>
                <w:p w:rsidR="00474AA5" w:rsidRDefault="0005429B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"C:\\Users\\user364c.NG\\Desktop\\media\\image2.jpeg"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5" type="#_x0000_t75" style="width:128.25pt;height:39pt">
                        <v:imagedata r:id="rId8" r:href="rId9"/>
                      </v:shape>
                    </w:pict>
                  </w:r>
                  <w:r>
                    <w:fldChar w:fldCharType="end"/>
                  </w:r>
                </w:p>
                <w:p w:rsidR="00474AA5" w:rsidRDefault="0005429B">
                  <w:pPr>
                    <w:pStyle w:val="a6"/>
                    <w:shd w:val="clear" w:color="auto" w:fill="auto"/>
                    <w:spacing w:line="130" w:lineRule="exact"/>
                  </w:pPr>
                  <w:r>
                    <w:t>(підпис)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487.9pt;margin-top:366.2pt;width:56.65pt;height:10.65pt;z-index:251659776;mso-wrap-distance-left:5pt;mso-wrap-distance-right:5pt;mso-position-horizontal-relative:margin" filled="f" stroked="f">
            <v:textbox style="mso-fit-shape-to-text:t" inset="0,0,0,0">
              <w:txbxContent>
                <w:p w:rsidR="00474AA5" w:rsidRDefault="0005429B">
                  <w:pPr>
                    <w:pStyle w:val="52"/>
                    <w:keepNext/>
                    <w:keepLines/>
                    <w:shd w:val="clear" w:color="auto" w:fill="auto"/>
                    <w:spacing w:line="150" w:lineRule="exact"/>
                    <w:jc w:val="left"/>
                  </w:pPr>
                  <w:bookmarkStart w:id="14" w:name="bookmark14"/>
                  <w:r>
                    <w:t xml:space="preserve">В Є. </w:t>
                  </w:r>
                  <w:r>
                    <w:rPr>
                      <w:lang w:val="ru-RU" w:eastAsia="ru-RU" w:bidi="ru-RU"/>
                    </w:rPr>
                    <w:t>Сеятели к</w:t>
                  </w:r>
                  <w:bookmarkEnd w:id="14"/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508.55pt;margin-top:382.15pt;width:88.1pt;height:9.35pt;z-index:251660800;mso-wrap-distance-left:5pt;mso-wrap-distance-right:5pt;mso-position-horizontal-relative:margin" filled="f" stroked="f">
            <v:textbox style="mso-fit-shape-to-text:t" inset="0,0,0,0">
              <w:txbxContent>
                <w:p w:rsidR="00474AA5" w:rsidRDefault="0005429B">
                  <w:pPr>
                    <w:pStyle w:val="22"/>
                    <w:shd w:val="clear" w:color="auto" w:fill="auto"/>
                    <w:spacing w:after="0" w:line="130" w:lineRule="exact"/>
                    <w:jc w:val="left"/>
                  </w:pPr>
                  <w:r>
                    <w:rPr>
                      <w:rStyle w:val="2Exact"/>
                    </w:rPr>
                    <w:t>(ініціали/ініціал, прізвище)</w:t>
                  </w:r>
                </w:p>
              </w:txbxContent>
            </v:textbox>
            <w10:wrap anchorx="margin"/>
          </v:shape>
        </w:pict>
      </w:r>
    </w:p>
    <w:p w:rsidR="00474AA5" w:rsidRDefault="00474AA5">
      <w:pPr>
        <w:spacing w:line="360" w:lineRule="exact"/>
      </w:pPr>
    </w:p>
    <w:p w:rsidR="00474AA5" w:rsidRDefault="00474AA5">
      <w:pPr>
        <w:spacing w:line="360" w:lineRule="exact"/>
      </w:pPr>
    </w:p>
    <w:p w:rsidR="00474AA5" w:rsidRDefault="00474AA5">
      <w:pPr>
        <w:spacing w:line="360" w:lineRule="exact"/>
      </w:pPr>
    </w:p>
    <w:p w:rsidR="00474AA5" w:rsidRDefault="00474AA5">
      <w:pPr>
        <w:spacing w:line="360" w:lineRule="exact"/>
      </w:pPr>
    </w:p>
    <w:p w:rsidR="00474AA5" w:rsidRDefault="00474AA5">
      <w:pPr>
        <w:spacing w:line="360" w:lineRule="exact"/>
      </w:pPr>
    </w:p>
    <w:p w:rsidR="00474AA5" w:rsidRDefault="00474AA5">
      <w:pPr>
        <w:spacing w:line="360" w:lineRule="exact"/>
      </w:pPr>
    </w:p>
    <w:p w:rsidR="00474AA5" w:rsidRDefault="00474AA5">
      <w:pPr>
        <w:spacing w:line="360" w:lineRule="exact"/>
      </w:pPr>
    </w:p>
    <w:p w:rsidR="00474AA5" w:rsidRDefault="00474AA5">
      <w:pPr>
        <w:spacing w:line="360" w:lineRule="exact"/>
      </w:pPr>
    </w:p>
    <w:p w:rsidR="00474AA5" w:rsidRDefault="00474AA5">
      <w:pPr>
        <w:spacing w:line="360" w:lineRule="exact"/>
      </w:pPr>
    </w:p>
    <w:p w:rsidR="00474AA5" w:rsidRDefault="00474AA5">
      <w:pPr>
        <w:spacing w:line="360" w:lineRule="exact"/>
      </w:pPr>
    </w:p>
    <w:p w:rsidR="00474AA5" w:rsidRDefault="00474AA5">
      <w:pPr>
        <w:spacing w:line="360" w:lineRule="exact"/>
      </w:pPr>
    </w:p>
    <w:p w:rsidR="00474AA5" w:rsidRDefault="00474AA5">
      <w:pPr>
        <w:spacing w:line="360" w:lineRule="exact"/>
      </w:pPr>
    </w:p>
    <w:p w:rsidR="00474AA5" w:rsidRDefault="00474AA5">
      <w:pPr>
        <w:spacing w:line="360" w:lineRule="exact"/>
      </w:pPr>
    </w:p>
    <w:p w:rsidR="00474AA5" w:rsidRDefault="00474AA5">
      <w:pPr>
        <w:spacing w:line="360" w:lineRule="exact"/>
      </w:pPr>
    </w:p>
    <w:p w:rsidR="00474AA5" w:rsidRDefault="00474AA5">
      <w:pPr>
        <w:spacing w:line="360" w:lineRule="exact"/>
      </w:pPr>
    </w:p>
    <w:p w:rsidR="00474AA5" w:rsidRDefault="00474AA5">
      <w:pPr>
        <w:spacing w:line="360" w:lineRule="exact"/>
      </w:pPr>
    </w:p>
    <w:p w:rsidR="00474AA5" w:rsidRDefault="00474AA5">
      <w:pPr>
        <w:spacing w:line="360" w:lineRule="exact"/>
      </w:pPr>
    </w:p>
    <w:p w:rsidR="00474AA5" w:rsidRDefault="00474AA5">
      <w:pPr>
        <w:spacing w:line="360" w:lineRule="exact"/>
      </w:pPr>
    </w:p>
    <w:p w:rsidR="00474AA5" w:rsidRDefault="00474AA5">
      <w:pPr>
        <w:spacing w:line="360" w:lineRule="exact"/>
      </w:pPr>
    </w:p>
    <w:p w:rsidR="00474AA5" w:rsidRDefault="00474AA5">
      <w:pPr>
        <w:spacing w:line="360" w:lineRule="exact"/>
      </w:pPr>
    </w:p>
    <w:p w:rsidR="00474AA5" w:rsidRDefault="00474AA5">
      <w:pPr>
        <w:spacing w:line="360" w:lineRule="exact"/>
      </w:pPr>
    </w:p>
    <w:p w:rsidR="00474AA5" w:rsidRDefault="00474AA5">
      <w:pPr>
        <w:spacing w:line="360" w:lineRule="exact"/>
      </w:pPr>
    </w:p>
    <w:p w:rsidR="00474AA5" w:rsidRDefault="00474AA5">
      <w:pPr>
        <w:spacing w:line="360" w:lineRule="exact"/>
      </w:pPr>
    </w:p>
    <w:p w:rsidR="00474AA5" w:rsidRDefault="00474AA5">
      <w:pPr>
        <w:spacing w:line="544" w:lineRule="exact"/>
      </w:pPr>
    </w:p>
    <w:p w:rsidR="00474AA5" w:rsidRDefault="00474AA5">
      <w:pPr>
        <w:rPr>
          <w:sz w:val="2"/>
          <w:szCs w:val="2"/>
        </w:rPr>
      </w:pPr>
    </w:p>
    <w:sectPr w:rsidR="00474AA5">
      <w:pgSz w:w="16840" w:h="11900" w:orient="landscape"/>
      <w:pgMar w:top="569" w:right="1908" w:bottom="569" w:left="1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29B" w:rsidRDefault="0005429B">
      <w:r>
        <w:separator/>
      </w:r>
    </w:p>
  </w:endnote>
  <w:endnote w:type="continuationSeparator" w:id="0">
    <w:p w:rsidR="0005429B" w:rsidRDefault="0005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29B" w:rsidRDefault="0005429B"/>
  </w:footnote>
  <w:footnote w:type="continuationSeparator" w:id="0">
    <w:p w:rsidR="0005429B" w:rsidRDefault="000542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A0D89"/>
    <w:multiLevelType w:val="multilevel"/>
    <w:tmpl w:val="0AC2F32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74AA5"/>
    <w:rsid w:val="0005429B"/>
    <w:rsid w:val="00474AA5"/>
    <w:rsid w:val="00F8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5009675A-FDF0-4E9C-8989-4F108554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">
    <w:name w:val="Заголовок №4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_"/>
    <w:basedOn w:val="a0"/>
    <w:link w:val="42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1">
    <w:name w:val="Основной текст (5) + Курсив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24"/>
      <w:szCs w:val="24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6">
    <w:name w:val="Заголовок №6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61">
    <w:name w:val="Заголовок №6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uk-UA" w:eastAsia="uk-UA" w:bidi="uk-UA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3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4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7pt">
    <w:name w:val="Основной текст (2) + 7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26pt">
    <w:name w:val="Основной текст (2) + 6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26pt0">
    <w:name w:val="Основной текст (2) + 6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5Exact">
    <w:name w:val="Заголовок №5 Exact"/>
    <w:basedOn w:val="a0"/>
    <w:link w:val="52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Exact">
    <w:name w:val="Подпись к картинке Exact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2"/>
      <w:szCs w:val="1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180" w:line="0" w:lineRule="atLeast"/>
      <w:outlineLvl w:val="3"/>
    </w:pPr>
    <w:rPr>
      <w:rFonts w:ascii="Arial" w:eastAsia="Arial" w:hAnsi="Arial" w:cs="Arial"/>
      <w:b/>
      <w:bCs/>
      <w:sz w:val="16"/>
      <w:szCs w:val="1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180"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outlineLvl w:val="0"/>
    </w:pPr>
    <w:rPr>
      <w:rFonts w:ascii="Arial" w:eastAsia="Arial" w:hAnsi="Arial" w:cs="Arial"/>
      <w:i/>
      <w:iCs/>
      <w:spacing w:val="-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line="0" w:lineRule="atLeast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180" w:line="0" w:lineRule="atLeast"/>
      <w:jc w:val="center"/>
      <w:outlineLvl w:val="2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60">
    <w:name w:val="Заголовок №6"/>
    <w:basedOn w:val="a"/>
    <w:link w:val="6"/>
    <w:pPr>
      <w:shd w:val="clear" w:color="auto" w:fill="FFFFFF"/>
      <w:spacing w:before="180" w:line="0" w:lineRule="atLeast"/>
      <w:jc w:val="both"/>
      <w:outlineLvl w:val="5"/>
    </w:pPr>
    <w:rPr>
      <w:rFonts w:ascii="Arial" w:eastAsia="Arial" w:hAnsi="Arial" w:cs="Arial"/>
      <w:b/>
      <w:bCs/>
      <w:sz w:val="13"/>
      <w:szCs w:val="1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80"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3"/>
      <w:szCs w:val="13"/>
    </w:rPr>
  </w:style>
  <w:style w:type="paragraph" w:customStyle="1" w:styleId="52">
    <w:name w:val="Заголовок №5"/>
    <w:basedOn w:val="a"/>
    <w:link w:val="5Exact"/>
    <w:pPr>
      <w:shd w:val="clear" w:color="auto" w:fill="FFFFFF"/>
      <w:spacing w:line="197" w:lineRule="exact"/>
      <w:jc w:val="both"/>
      <w:outlineLvl w:val="4"/>
    </w:pPr>
    <w:rPr>
      <w:rFonts w:ascii="Arial" w:eastAsia="Arial" w:hAnsi="Arial" w:cs="Arial"/>
      <w:i/>
      <w:iCs/>
      <w:sz w:val="15"/>
      <w:szCs w:val="15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6201</Characters>
  <Application>Microsoft Office Word</Application>
  <DocSecurity>0</DocSecurity>
  <Lines>51</Lines>
  <Paragraphs>14</Paragraphs>
  <ScaleCrop>false</ScaleCrop>
  <Company/>
  <LinksUpToDate>false</LinksUpToDate>
  <CharactersWithSpaces>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user364c</cp:lastModifiedBy>
  <cp:revision>2</cp:revision>
  <dcterms:created xsi:type="dcterms:W3CDTF">2019-12-26T13:40:00Z</dcterms:created>
  <dcterms:modified xsi:type="dcterms:W3CDTF">2019-12-26T13:41:00Z</dcterms:modified>
</cp:coreProperties>
</file>