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98D2" w14:textId="01A5DA0C" w:rsidR="00432D24" w:rsidRDefault="00432D24" w:rsidP="00432D24">
      <w:pPr>
        <w:spacing w:after="160" w:line="254" w:lineRule="auto"/>
        <w:rPr>
          <w:rFonts w:eastAsia="Calibri"/>
          <w:sz w:val="20"/>
          <w:szCs w:val="20"/>
          <w:lang w:eastAsia="en-US"/>
        </w:rPr>
      </w:pPr>
      <w:r>
        <w:rPr>
          <w:rFonts w:eastAsia="Calibri"/>
          <w:sz w:val="20"/>
          <w:szCs w:val="20"/>
          <w:lang w:val="en-US" w:eastAsia="en-US"/>
        </w:rPr>
        <w:t>s</w:t>
      </w:r>
      <w:r>
        <w:rPr>
          <w:rFonts w:eastAsia="Calibri"/>
          <w:sz w:val="20"/>
          <w:szCs w:val="20"/>
          <w:lang w:eastAsia="en-US"/>
        </w:rPr>
        <w:t>-</w:t>
      </w:r>
      <w:r>
        <w:rPr>
          <w:rFonts w:eastAsia="Calibri"/>
          <w:sz w:val="20"/>
          <w:szCs w:val="20"/>
          <w:lang w:val="en-US" w:eastAsia="en-US"/>
        </w:rPr>
        <w:t>no</w:t>
      </w:r>
      <w:r>
        <w:rPr>
          <w:rFonts w:eastAsia="Calibri"/>
          <w:sz w:val="20"/>
          <w:szCs w:val="20"/>
          <w:lang w:eastAsia="en-US"/>
        </w:rPr>
        <w:t xml:space="preserve">-037                                                                                                                                                </w:t>
      </w:r>
      <w:r>
        <w:rPr>
          <w:rFonts w:eastAsia="Calibri"/>
          <w:sz w:val="20"/>
          <w:szCs w:val="20"/>
          <w:lang w:val="uk-UA" w:eastAsia="en-US"/>
        </w:rPr>
        <w:t xml:space="preserve">          </w:t>
      </w:r>
      <w:r>
        <w:rPr>
          <w:rFonts w:eastAsia="Calibri"/>
          <w:sz w:val="20"/>
          <w:szCs w:val="20"/>
          <w:lang w:eastAsia="en-US"/>
        </w:rPr>
        <w:t>11.03.2024</w:t>
      </w:r>
    </w:p>
    <w:p w14:paraId="15FB7BD2" w14:textId="77777777" w:rsidR="00432D24" w:rsidRDefault="00432D24" w:rsidP="00432D24">
      <w:pPr>
        <w:jc w:val="center"/>
        <w:rPr>
          <w:b/>
          <w:sz w:val="27"/>
          <w:szCs w:val="27"/>
          <w:lang w:val="uk-UA"/>
        </w:rPr>
      </w:pPr>
      <w:r>
        <w:rPr>
          <w:b/>
          <w:sz w:val="27"/>
          <w:szCs w:val="27"/>
          <w:lang w:val="uk-UA"/>
        </w:rPr>
        <w:t>ПОЯСНЮВАЛЬНА ЗАПИСКА</w:t>
      </w:r>
    </w:p>
    <w:p w14:paraId="6BC9DE5C" w14:textId="77777777" w:rsidR="00432D24" w:rsidRDefault="00432D24" w:rsidP="00432D24">
      <w:pPr>
        <w:jc w:val="center"/>
        <w:rPr>
          <w:sz w:val="27"/>
          <w:szCs w:val="27"/>
          <w:lang w:val="uk-UA"/>
        </w:rPr>
      </w:pPr>
      <w:r>
        <w:rPr>
          <w:sz w:val="27"/>
          <w:szCs w:val="27"/>
          <w:lang w:val="uk-UA"/>
        </w:rPr>
        <w:t xml:space="preserve">до </w:t>
      </w:r>
      <w:proofErr w:type="spellStart"/>
      <w:r>
        <w:rPr>
          <w:sz w:val="27"/>
          <w:szCs w:val="27"/>
          <w:lang w:val="uk-UA"/>
        </w:rPr>
        <w:t>проєкту</w:t>
      </w:r>
      <w:proofErr w:type="spellEnd"/>
      <w:r>
        <w:rPr>
          <w:sz w:val="27"/>
          <w:szCs w:val="27"/>
          <w:lang w:val="uk-UA"/>
        </w:rPr>
        <w:t xml:space="preserve"> рішення Миколаївської міської ради</w:t>
      </w:r>
    </w:p>
    <w:p w14:paraId="3A645CAB" w14:textId="77777777" w:rsidR="00432D24" w:rsidRDefault="00432D24" w:rsidP="00432D24">
      <w:pPr>
        <w:jc w:val="center"/>
        <w:rPr>
          <w:sz w:val="27"/>
          <w:szCs w:val="27"/>
          <w:lang w:val="uk-UA"/>
        </w:rPr>
      </w:pPr>
      <w:r>
        <w:rPr>
          <w:sz w:val="27"/>
          <w:szCs w:val="27"/>
          <w:lang w:val="uk-UA"/>
        </w:rPr>
        <w:t>«Про перейменування Миколаївської гімназії №21 Миколаївської міської ради Миколаївської області»</w:t>
      </w:r>
    </w:p>
    <w:p w14:paraId="3743DFAB" w14:textId="77777777" w:rsidR="00432D24" w:rsidRDefault="00432D24" w:rsidP="00432D24">
      <w:pPr>
        <w:ind w:firstLine="708"/>
        <w:jc w:val="center"/>
        <w:rPr>
          <w:sz w:val="27"/>
          <w:szCs w:val="27"/>
          <w:lang w:val="uk-UA"/>
        </w:rPr>
      </w:pPr>
    </w:p>
    <w:p w14:paraId="41E86AE7" w14:textId="77777777" w:rsidR="00432D24" w:rsidRDefault="00432D24" w:rsidP="00432D24">
      <w:pPr>
        <w:ind w:firstLine="708"/>
        <w:jc w:val="both"/>
        <w:rPr>
          <w:sz w:val="27"/>
          <w:szCs w:val="27"/>
          <w:lang w:val="uk-UA"/>
        </w:rPr>
      </w:pPr>
      <w:r>
        <w:rPr>
          <w:sz w:val="27"/>
          <w:szCs w:val="27"/>
          <w:lang w:val="uk-UA"/>
        </w:rPr>
        <w:t xml:space="preserve">Суб’єктом подання </w:t>
      </w:r>
      <w:proofErr w:type="spellStart"/>
      <w:r>
        <w:rPr>
          <w:sz w:val="27"/>
          <w:szCs w:val="27"/>
          <w:lang w:val="uk-UA"/>
        </w:rPr>
        <w:t>проєкту</w:t>
      </w:r>
      <w:proofErr w:type="spellEnd"/>
      <w:r>
        <w:rPr>
          <w:sz w:val="27"/>
          <w:szCs w:val="27"/>
          <w:lang w:val="uk-UA"/>
        </w:rPr>
        <w:t xml:space="preserve"> рішення Миколаївської міської ради «Про перейменування Миколаївської гімназії №21 Миколаївської міської ради Миколаївської області» є управління освіти Миколаївської міської ради в особі начальника управління освіти Миколаївської міської ради – Личко Ганни Володимирівни (м. Миколаїв, вул. Інженерна, 3,  т. 37-62-16).</w:t>
      </w:r>
    </w:p>
    <w:p w14:paraId="0C59FA36" w14:textId="77777777" w:rsidR="00432D24" w:rsidRDefault="00432D24" w:rsidP="00432D24">
      <w:pPr>
        <w:ind w:firstLine="708"/>
        <w:jc w:val="both"/>
        <w:rPr>
          <w:sz w:val="27"/>
          <w:szCs w:val="27"/>
          <w:lang w:val="uk-UA"/>
        </w:rPr>
      </w:pPr>
      <w:r>
        <w:rPr>
          <w:sz w:val="27"/>
          <w:szCs w:val="27"/>
          <w:lang w:val="uk-UA"/>
        </w:rPr>
        <w:t xml:space="preserve">Розробником </w:t>
      </w:r>
      <w:proofErr w:type="spellStart"/>
      <w:r>
        <w:rPr>
          <w:sz w:val="27"/>
          <w:szCs w:val="27"/>
          <w:lang w:val="uk-UA"/>
        </w:rPr>
        <w:t>проєкту</w:t>
      </w:r>
      <w:proofErr w:type="spellEnd"/>
      <w:r>
        <w:rPr>
          <w:sz w:val="27"/>
          <w:szCs w:val="27"/>
          <w:lang w:val="uk-UA"/>
        </w:rPr>
        <w:t xml:space="preserve"> рішення Миколаївської міської ради є управління освіти Миколаївської міської ради в особі начальника управління – Личко Ганни Володимирівни (м. Миколаїв, вул. Інженерна, 3, т. 37-62-16).</w:t>
      </w:r>
    </w:p>
    <w:p w14:paraId="72E0985F" w14:textId="77777777" w:rsidR="00432D24" w:rsidRDefault="00432D24" w:rsidP="00432D24">
      <w:pPr>
        <w:tabs>
          <w:tab w:val="left" w:pos="9600"/>
        </w:tabs>
        <w:jc w:val="both"/>
        <w:rPr>
          <w:sz w:val="27"/>
          <w:szCs w:val="27"/>
          <w:lang w:val="uk-UA"/>
        </w:rPr>
      </w:pPr>
      <w:r>
        <w:rPr>
          <w:sz w:val="27"/>
          <w:szCs w:val="27"/>
          <w:lang w:val="uk-UA"/>
        </w:rPr>
        <w:t xml:space="preserve">        Відповідальною особою за супровід даного </w:t>
      </w:r>
      <w:proofErr w:type="spellStart"/>
      <w:r>
        <w:rPr>
          <w:sz w:val="27"/>
          <w:szCs w:val="27"/>
          <w:lang w:val="uk-UA"/>
        </w:rPr>
        <w:t>проєкту</w:t>
      </w:r>
      <w:proofErr w:type="spellEnd"/>
      <w:r>
        <w:rPr>
          <w:sz w:val="27"/>
          <w:szCs w:val="27"/>
          <w:lang w:val="uk-UA"/>
        </w:rPr>
        <w:t xml:space="preserve"> рішення міської ради є Чабаненко Катерина Сергіївна, головний спеціаліст управління освіти Миколаївської міської ради (м. Миколаїв, вул. Інженерна, 3, т. 37-62-17).</w:t>
      </w:r>
    </w:p>
    <w:p w14:paraId="2D425B8A" w14:textId="77777777" w:rsidR="00432D24" w:rsidRDefault="00432D24" w:rsidP="00432D24">
      <w:pPr>
        <w:jc w:val="both"/>
        <w:rPr>
          <w:sz w:val="27"/>
          <w:szCs w:val="27"/>
          <w:lang w:val="uk-UA"/>
        </w:rPr>
      </w:pPr>
      <w:r>
        <w:rPr>
          <w:sz w:val="27"/>
          <w:szCs w:val="27"/>
          <w:lang w:val="uk-UA"/>
        </w:rPr>
        <w:t xml:space="preserve">           Доповідачем вказаного </w:t>
      </w:r>
      <w:proofErr w:type="spellStart"/>
      <w:r>
        <w:rPr>
          <w:sz w:val="27"/>
          <w:szCs w:val="27"/>
          <w:lang w:val="uk-UA"/>
        </w:rPr>
        <w:t>проєкту</w:t>
      </w:r>
      <w:proofErr w:type="spellEnd"/>
      <w:r>
        <w:rPr>
          <w:sz w:val="27"/>
          <w:szCs w:val="27"/>
          <w:lang w:val="uk-UA"/>
        </w:rPr>
        <w:t xml:space="preserve"> рішення міської ради є Личко Ганна Володимирівна – начальник управління освіти Миколаївської міської ради                (м. Миколаїв, вул. Інженерна, 3,  т. 37-62-16).</w:t>
      </w:r>
    </w:p>
    <w:p w14:paraId="65BE8DAE" w14:textId="77777777" w:rsidR="00432D24" w:rsidRDefault="00432D24" w:rsidP="00432D24">
      <w:pPr>
        <w:ind w:firstLine="709"/>
        <w:jc w:val="both"/>
        <w:rPr>
          <w:sz w:val="27"/>
          <w:szCs w:val="27"/>
          <w:lang w:val="uk-UA"/>
        </w:rPr>
      </w:pPr>
    </w:p>
    <w:p w14:paraId="5A4E302A" w14:textId="77777777" w:rsidR="00432D24" w:rsidRDefault="00432D24" w:rsidP="00432D24">
      <w:pPr>
        <w:jc w:val="center"/>
        <w:rPr>
          <w:b/>
          <w:sz w:val="27"/>
          <w:szCs w:val="27"/>
          <w:lang w:val="uk-UA"/>
        </w:rPr>
      </w:pPr>
      <w:r>
        <w:rPr>
          <w:b/>
          <w:sz w:val="27"/>
          <w:szCs w:val="27"/>
          <w:lang w:val="uk-UA"/>
        </w:rPr>
        <w:t xml:space="preserve">Опис питань (проблем) для вирішення яких підготовлено </w:t>
      </w:r>
      <w:proofErr w:type="spellStart"/>
      <w:r>
        <w:rPr>
          <w:b/>
          <w:sz w:val="27"/>
          <w:szCs w:val="27"/>
          <w:lang w:val="uk-UA"/>
        </w:rPr>
        <w:t>проєкт</w:t>
      </w:r>
      <w:proofErr w:type="spellEnd"/>
      <w:r>
        <w:rPr>
          <w:b/>
          <w:sz w:val="27"/>
          <w:szCs w:val="27"/>
          <w:lang w:val="uk-UA"/>
        </w:rPr>
        <w:t xml:space="preserve"> рішення Миколаївської міської ради.</w:t>
      </w:r>
    </w:p>
    <w:p w14:paraId="049AA0F1" w14:textId="77777777" w:rsidR="00432D24" w:rsidRDefault="00432D24" w:rsidP="00432D24">
      <w:pPr>
        <w:shd w:val="clear" w:color="auto" w:fill="FFFFFF"/>
        <w:ind w:firstLine="450"/>
        <w:jc w:val="both"/>
        <w:rPr>
          <w:sz w:val="28"/>
          <w:szCs w:val="28"/>
          <w:shd w:val="clear" w:color="auto" w:fill="FFFFFF"/>
          <w:lang w:val="uk-UA"/>
        </w:rPr>
      </w:pPr>
      <w:r>
        <w:rPr>
          <w:sz w:val="28"/>
          <w:szCs w:val="28"/>
          <w:shd w:val="clear" w:color="auto" w:fill="FFFFFF"/>
          <w:lang w:val="uk-UA"/>
        </w:rPr>
        <w:t xml:space="preserve">У зв’язку зі збройною агресією Російської Федерації відбулося значне зменшення учнівського контингенту в місті Миколаєві, що пов’язано зі зміною місця навчання учнів через їх виїзд за межі міста та країни, внаслідок чого мережа закладів загальної середньої освіти потребує оновлення. </w:t>
      </w:r>
    </w:p>
    <w:p w14:paraId="3B1CDD52" w14:textId="77777777" w:rsidR="00432D24" w:rsidRDefault="00432D24" w:rsidP="00432D24">
      <w:pPr>
        <w:shd w:val="clear" w:color="auto" w:fill="FFFFFF"/>
        <w:ind w:firstLine="450"/>
        <w:jc w:val="both"/>
        <w:rPr>
          <w:sz w:val="28"/>
          <w:szCs w:val="28"/>
          <w:shd w:val="clear" w:color="auto" w:fill="FFFFFF"/>
          <w:lang w:val="uk-UA"/>
        </w:rPr>
      </w:pPr>
      <w:r>
        <w:rPr>
          <w:sz w:val="28"/>
          <w:szCs w:val="28"/>
          <w:shd w:val="clear" w:color="auto" w:fill="FFFFFF"/>
          <w:lang w:val="uk-UA"/>
        </w:rPr>
        <w:t>Відповідно до ст. 32 Закону України «Про місцеве самоврядування в Україні» питання управління закладами освіти, які належать територіальним громадам або передані їм, організація їх матеріально-технічного та фінансового забезпечення віднесені до власних (самоврядних) повноважень виконавчих органів сільських, селищних, міських рад. Мережа закладів загальної середньої освіти формується відповідно до законодавства з урахуванням, в тому числі, демографічної ситуації.</w:t>
      </w:r>
    </w:p>
    <w:p w14:paraId="5D636D3A" w14:textId="77777777" w:rsidR="00432D24" w:rsidRDefault="00432D24" w:rsidP="00432D24">
      <w:pPr>
        <w:shd w:val="clear" w:color="auto" w:fill="FFFFFF"/>
        <w:ind w:firstLine="450"/>
        <w:jc w:val="both"/>
        <w:rPr>
          <w:sz w:val="28"/>
          <w:szCs w:val="28"/>
          <w:shd w:val="clear" w:color="auto" w:fill="FFFFFF"/>
          <w:lang w:val="uk-UA"/>
        </w:rPr>
      </w:pPr>
      <w:r>
        <w:rPr>
          <w:sz w:val="28"/>
          <w:szCs w:val="28"/>
          <w:lang w:val="uk-UA"/>
        </w:rPr>
        <w:t xml:space="preserve">Рішення про перейменування, перепрофілювання (зміну типу) закладу загальної середньої освіти приймає його засновник. Отже, Миколаївська міська рада має прийняти управлінське рішення стосовно заснованого ним раніше закладу загальної середньої освіти змінивши його тип відповідно до вимог чинного законодавства. </w:t>
      </w:r>
    </w:p>
    <w:p w14:paraId="4A622D20" w14:textId="77777777" w:rsidR="00432D24" w:rsidRDefault="00432D24" w:rsidP="00432D24">
      <w:pPr>
        <w:shd w:val="clear" w:color="auto" w:fill="FFFFFF"/>
        <w:ind w:firstLine="450"/>
        <w:jc w:val="both"/>
        <w:rPr>
          <w:sz w:val="28"/>
          <w:szCs w:val="28"/>
          <w:lang w:val="uk-UA"/>
        </w:rPr>
      </w:pPr>
      <w:r>
        <w:rPr>
          <w:sz w:val="27"/>
          <w:szCs w:val="27"/>
          <w:lang w:val="uk-UA"/>
        </w:rPr>
        <w:t>Прийняття Миколаївською міською радою даного рішення забезпечить здобуття початкової загальної середньої освіти, належні умови функціонування галузі освіти та надання освітніх послуг в м. Миколаєві.</w:t>
      </w:r>
    </w:p>
    <w:p w14:paraId="0511A45F" w14:textId="77777777" w:rsidR="00432D24" w:rsidRDefault="00432D24" w:rsidP="007066D2">
      <w:pPr>
        <w:rPr>
          <w:b/>
          <w:sz w:val="27"/>
          <w:szCs w:val="27"/>
          <w:lang w:val="uk-UA"/>
        </w:rPr>
      </w:pPr>
    </w:p>
    <w:p w14:paraId="10DB8018" w14:textId="77777777" w:rsidR="00432D24" w:rsidRDefault="00432D24" w:rsidP="00432D24">
      <w:pPr>
        <w:ind w:firstLine="709"/>
        <w:jc w:val="center"/>
        <w:rPr>
          <w:b/>
          <w:sz w:val="27"/>
          <w:szCs w:val="27"/>
          <w:lang w:val="uk-UA"/>
        </w:rPr>
      </w:pPr>
    </w:p>
    <w:p w14:paraId="4FCDD94E" w14:textId="77777777" w:rsidR="00432D24" w:rsidRDefault="00432D24" w:rsidP="00432D24">
      <w:pPr>
        <w:ind w:firstLine="709"/>
        <w:jc w:val="center"/>
        <w:rPr>
          <w:b/>
          <w:sz w:val="27"/>
          <w:szCs w:val="27"/>
          <w:lang w:val="uk-UA"/>
        </w:rPr>
      </w:pPr>
      <w:r>
        <w:rPr>
          <w:b/>
          <w:sz w:val="27"/>
          <w:szCs w:val="27"/>
          <w:lang w:val="uk-UA"/>
        </w:rPr>
        <w:t xml:space="preserve">Мета і завдання прийняття </w:t>
      </w:r>
      <w:proofErr w:type="spellStart"/>
      <w:r>
        <w:rPr>
          <w:b/>
          <w:sz w:val="27"/>
          <w:szCs w:val="27"/>
          <w:lang w:val="uk-UA"/>
        </w:rPr>
        <w:t>проєкту</w:t>
      </w:r>
      <w:proofErr w:type="spellEnd"/>
      <w:r>
        <w:rPr>
          <w:b/>
          <w:sz w:val="27"/>
          <w:szCs w:val="27"/>
          <w:lang w:val="uk-UA"/>
        </w:rPr>
        <w:t xml:space="preserve"> рішення Миколаївської міської ради.</w:t>
      </w:r>
    </w:p>
    <w:p w14:paraId="27167535" w14:textId="77777777" w:rsidR="00432D24" w:rsidRDefault="00432D24" w:rsidP="00432D24">
      <w:pPr>
        <w:ind w:firstLine="709"/>
        <w:jc w:val="both"/>
        <w:rPr>
          <w:sz w:val="27"/>
          <w:szCs w:val="27"/>
          <w:lang w:val="uk-UA"/>
        </w:rPr>
      </w:pPr>
      <w:r>
        <w:rPr>
          <w:sz w:val="27"/>
          <w:szCs w:val="27"/>
          <w:lang w:val="uk-UA"/>
        </w:rPr>
        <w:t xml:space="preserve">Необхідність прийняття </w:t>
      </w:r>
      <w:proofErr w:type="spellStart"/>
      <w:r>
        <w:rPr>
          <w:sz w:val="27"/>
          <w:szCs w:val="27"/>
          <w:lang w:val="uk-UA"/>
        </w:rPr>
        <w:t>проєкту</w:t>
      </w:r>
      <w:proofErr w:type="spellEnd"/>
      <w:r>
        <w:rPr>
          <w:sz w:val="27"/>
          <w:szCs w:val="27"/>
          <w:lang w:val="uk-UA"/>
        </w:rPr>
        <w:t xml:space="preserve"> рішення Миколаївської міської ради обумовлено потребою приведення мережі закладів загальної середньої освіти </w:t>
      </w:r>
    </w:p>
    <w:p w14:paraId="239B2D00" w14:textId="77777777" w:rsidR="00432D24" w:rsidRDefault="00432D24" w:rsidP="00432D24">
      <w:pPr>
        <w:jc w:val="both"/>
        <w:rPr>
          <w:sz w:val="27"/>
          <w:szCs w:val="27"/>
          <w:lang w:val="uk-UA"/>
        </w:rPr>
      </w:pPr>
    </w:p>
    <w:p w14:paraId="131A1C10" w14:textId="77777777" w:rsidR="00432D24" w:rsidRDefault="00432D24" w:rsidP="00432D24">
      <w:pPr>
        <w:jc w:val="both"/>
        <w:rPr>
          <w:sz w:val="27"/>
          <w:szCs w:val="27"/>
          <w:lang w:val="uk-UA"/>
        </w:rPr>
      </w:pPr>
      <w:r>
        <w:rPr>
          <w:sz w:val="27"/>
          <w:szCs w:val="27"/>
          <w:lang w:val="uk-UA"/>
        </w:rPr>
        <w:t xml:space="preserve">міста Миколаєва у відповідність до вимог чинного законодавства з урахуванням демографічної ситуації в місті. </w:t>
      </w:r>
    </w:p>
    <w:p w14:paraId="6BB35B17" w14:textId="77777777" w:rsidR="00432D24" w:rsidRDefault="00432D24" w:rsidP="00432D24">
      <w:pPr>
        <w:jc w:val="both"/>
        <w:rPr>
          <w:sz w:val="27"/>
          <w:szCs w:val="27"/>
          <w:lang w:val="uk-UA"/>
        </w:rPr>
      </w:pPr>
    </w:p>
    <w:p w14:paraId="5ABA73EB" w14:textId="77777777" w:rsidR="00432D24" w:rsidRDefault="00432D24" w:rsidP="00432D24">
      <w:pPr>
        <w:ind w:firstLine="709"/>
        <w:jc w:val="center"/>
        <w:rPr>
          <w:b/>
          <w:sz w:val="27"/>
          <w:szCs w:val="27"/>
          <w:lang w:val="uk-UA"/>
        </w:rPr>
      </w:pPr>
      <w:r>
        <w:rPr>
          <w:b/>
          <w:sz w:val="27"/>
          <w:szCs w:val="27"/>
          <w:lang w:val="uk-UA"/>
        </w:rPr>
        <w:t xml:space="preserve">Основні положення </w:t>
      </w:r>
      <w:proofErr w:type="spellStart"/>
      <w:r>
        <w:rPr>
          <w:b/>
          <w:sz w:val="27"/>
          <w:szCs w:val="27"/>
          <w:lang w:val="uk-UA"/>
        </w:rPr>
        <w:t>проєкту</w:t>
      </w:r>
      <w:proofErr w:type="spellEnd"/>
      <w:r>
        <w:rPr>
          <w:b/>
          <w:sz w:val="27"/>
          <w:szCs w:val="27"/>
          <w:lang w:val="uk-UA"/>
        </w:rPr>
        <w:t xml:space="preserve"> рішення Миколаївської міської ради.</w:t>
      </w:r>
    </w:p>
    <w:p w14:paraId="3DFDF43C" w14:textId="77777777" w:rsidR="00432D24" w:rsidRDefault="00432D24" w:rsidP="00432D24">
      <w:pPr>
        <w:ind w:firstLine="709"/>
        <w:jc w:val="both"/>
        <w:rPr>
          <w:sz w:val="27"/>
          <w:szCs w:val="27"/>
          <w:lang w:val="uk-UA"/>
        </w:rPr>
      </w:pPr>
      <w:proofErr w:type="spellStart"/>
      <w:r>
        <w:rPr>
          <w:sz w:val="27"/>
          <w:szCs w:val="27"/>
          <w:lang w:val="uk-UA"/>
        </w:rPr>
        <w:t>Проєктом</w:t>
      </w:r>
      <w:proofErr w:type="spellEnd"/>
      <w:r>
        <w:rPr>
          <w:sz w:val="27"/>
          <w:szCs w:val="27"/>
          <w:lang w:val="uk-UA"/>
        </w:rPr>
        <w:t xml:space="preserve"> рішення пропонується:</w:t>
      </w:r>
      <w:bookmarkStart w:id="0" w:name="_Hlk60819132"/>
    </w:p>
    <w:p w14:paraId="528F70EC" w14:textId="77777777" w:rsidR="00432D24" w:rsidRDefault="00432D24" w:rsidP="00432D24">
      <w:pPr>
        <w:ind w:firstLine="709"/>
        <w:jc w:val="both"/>
        <w:rPr>
          <w:sz w:val="27"/>
          <w:szCs w:val="27"/>
          <w:lang w:val="uk-UA"/>
        </w:rPr>
      </w:pPr>
      <w:r>
        <w:rPr>
          <w:sz w:val="27"/>
          <w:szCs w:val="27"/>
          <w:lang w:val="uk-UA"/>
        </w:rPr>
        <w:t xml:space="preserve">1. </w:t>
      </w:r>
      <w:r>
        <w:rPr>
          <w:sz w:val="28"/>
          <w:szCs w:val="28"/>
          <w:lang w:val="uk-UA"/>
        </w:rPr>
        <w:t xml:space="preserve">Перепрофілювати (змінити тип) та перейменувати Миколаївську гімназію №21 Миколаївської міської ради Миколаївської області, </w:t>
      </w:r>
      <w:r>
        <w:rPr>
          <w:sz w:val="28"/>
          <w:szCs w:val="28"/>
          <w:shd w:val="clear" w:color="auto" w:fill="FFFFFF"/>
          <w:lang w:val="uk-UA"/>
        </w:rPr>
        <w:t xml:space="preserve">що </w:t>
      </w:r>
      <w:proofErr w:type="spellStart"/>
      <w:r>
        <w:rPr>
          <w:sz w:val="28"/>
          <w:szCs w:val="28"/>
          <w:shd w:val="clear" w:color="auto" w:fill="FFFFFF"/>
          <w:lang w:val="uk-UA"/>
        </w:rPr>
        <w:t>забезпечуватимуте</w:t>
      </w:r>
      <w:proofErr w:type="spellEnd"/>
      <w:r>
        <w:rPr>
          <w:sz w:val="28"/>
          <w:szCs w:val="28"/>
          <w:shd w:val="clear" w:color="auto" w:fill="FFFFFF"/>
          <w:lang w:val="uk-UA"/>
        </w:rPr>
        <w:t xml:space="preserve"> здобуття початкової загальної середньої освіти з 20.07.2024.</w:t>
      </w:r>
    </w:p>
    <w:p w14:paraId="63EBE061" w14:textId="77777777" w:rsidR="00432D24" w:rsidRDefault="00432D24" w:rsidP="00432D24">
      <w:pPr>
        <w:ind w:firstLine="708"/>
        <w:jc w:val="both"/>
        <w:rPr>
          <w:sz w:val="28"/>
          <w:szCs w:val="28"/>
          <w:lang w:val="uk-UA"/>
        </w:rPr>
      </w:pPr>
      <w:r>
        <w:rPr>
          <w:sz w:val="28"/>
          <w:szCs w:val="28"/>
          <w:shd w:val="clear" w:color="auto" w:fill="FFFFFF"/>
          <w:lang w:val="uk-UA"/>
        </w:rPr>
        <w:t xml:space="preserve">2. </w:t>
      </w:r>
      <w:r>
        <w:rPr>
          <w:sz w:val="28"/>
          <w:szCs w:val="28"/>
          <w:lang w:val="uk-UA"/>
        </w:rPr>
        <w:t>Директору Миколаївської гімназії №21 Миколаївської міської ради Миколаївської області (</w:t>
      </w:r>
      <w:proofErr w:type="spellStart"/>
      <w:r>
        <w:rPr>
          <w:sz w:val="28"/>
          <w:szCs w:val="28"/>
          <w:lang w:val="uk-UA"/>
        </w:rPr>
        <w:t>Рень</w:t>
      </w:r>
      <w:proofErr w:type="spellEnd"/>
      <w:r>
        <w:rPr>
          <w:sz w:val="28"/>
          <w:szCs w:val="28"/>
          <w:lang w:val="uk-UA"/>
        </w:rPr>
        <w:t xml:space="preserve">) здійснити всі необхідні організаційно-правові заходи, пов’язані з виконанням цього рішення, у </w:t>
      </w:r>
      <w:proofErr w:type="spellStart"/>
      <w:r>
        <w:rPr>
          <w:sz w:val="28"/>
          <w:szCs w:val="28"/>
          <w:lang w:val="uk-UA"/>
        </w:rPr>
        <w:t>т.ч</w:t>
      </w:r>
      <w:proofErr w:type="spellEnd"/>
      <w:r>
        <w:rPr>
          <w:sz w:val="28"/>
          <w:szCs w:val="28"/>
          <w:lang w:val="uk-UA"/>
        </w:rPr>
        <w:t>. щодо державної реєстрації зміни найменування закладу загальної середньої освіти.</w:t>
      </w:r>
    </w:p>
    <w:p w14:paraId="6B0BD07D" w14:textId="77777777" w:rsidR="00432D24" w:rsidRDefault="00432D24" w:rsidP="00432D24">
      <w:pPr>
        <w:ind w:firstLine="567"/>
        <w:jc w:val="both"/>
        <w:rPr>
          <w:sz w:val="28"/>
          <w:szCs w:val="28"/>
          <w:lang w:val="uk-UA"/>
        </w:rPr>
      </w:pPr>
      <w:r>
        <w:rPr>
          <w:sz w:val="28"/>
          <w:szCs w:val="28"/>
          <w:lang w:val="uk-UA"/>
        </w:rPr>
        <w:t>3. Начальнику управління освіти Миколаївської міської ради (Личко): привести штатний розпис Початкової школи №21 Миколаївської міської ради Миколаївської області у відповідність до вимог чинного законодавства України та затвердити нову редакцію статуту Початкової школи №21 Миколаївської міської ради Миколаївської області.</w:t>
      </w:r>
    </w:p>
    <w:bookmarkEnd w:id="0"/>
    <w:p w14:paraId="3F4A30CA" w14:textId="77777777" w:rsidR="00432D24" w:rsidRDefault="00432D24" w:rsidP="00432D24">
      <w:pPr>
        <w:ind w:firstLine="709"/>
        <w:jc w:val="both"/>
        <w:rPr>
          <w:sz w:val="27"/>
          <w:szCs w:val="27"/>
          <w:lang w:val="uk-UA"/>
        </w:rPr>
      </w:pPr>
      <w:proofErr w:type="spellStart"/>
      <w:r>
        <w:rPr>
          <w:sz w:val="27"/>
          <w:szCs w:val="27"/>
          <w:lang w:val="uk-UA"/>
        </w:rPr>
        <w:t>Проєкт</w:t>
      </w:r>
      <w:proofErr w:type="spellEnd"/>
      <w:r>
        <w:rPr>
          <w:sz w:val="27"/>
          <w:szCs w:val="27"/>
          <w:lang w:val="uk-UA"/>
        </w:rPr>
        <w:t xml:space="preserve"> рішення Миколаївської міської ради «Про перейменування Миколаївської гімназії №21 Миколаївської міської ради Миколаївської області» складається з таких частин:</w:t>
      </w:r>
    </w:p>
    <w:p w14:paraId="1C3E8615" w14:textId="77777777" w:rsidR="00432D24" w:rsidRDefault="00432D24" w:rsidP="00432D24">
      <w:pPr>
        <w:ind w:firstLine="709"/>
        <w:jc w:val="both"/>
        <w:rPr>
          <w:sz w:val="27"/>
          <w:szCs w:val="27"/>
          <w:lang w:val="uk-UA"/>
        </w:rPr>
      </w:pPr>
      <w:r>
        <w:rPr>
          <w:sz w:val="27"/>
          <w:szCs w:val="27"/>
          <w:lang w:val="uk-UA"/>
        </w:rPr>
        <w:t>-</w:t>
      </w:r>
      <w:r>
        <w:rPr>
          <w:sz w:val="27"/>
          <w:szCs w:val="27"/>
        </w:rPr>
        <w:t> </w:t>
      </w:r>
      <w:r>
        <w:rPr>
          <w:sz w:val="27"/>
          <w:szCs w:val="27"/>
          <w:lang w:val="uk-UA"/>
        </w:rPr>
        <w:t>мотивуючої, в якій містяться посилання на закони, які є правовою підставою для його прийняття;</w:t>
      </w:r>
    </w:p>
    <w:p w14:paraId="25AA9F29" w14:textId="77777777" w:rsidR="00432D24" w:rsidRDefault="00432D24" w:rsidP="00432D24">
      <w:pPr>
        <w:ind w:firstLine="709"/>
        <w:jc w:val="both"/>
        <w:rPr>
          <w:sz w:val="27"/>
          <w:szCs w:val="27"/>
          <w:lang w:val="uk-UA"/>
        </w:rPr>
      </w:pPr>
      <w:r>
        <w:rPr>
          <w:sz w:val="27"/>
          <w:szCs w:val="27"/>
          <w:lang w:val="uk-UA"/>
        </w:rPr>
        <w:t>-</w:t>
      </w:r>
      <w:r>
        <w:rPr>
          <w:sz w:val="27"/>
          <w:szCs w:val="27"/>
        </w:rPr>
        <w:t> </w:t>
      </w:r>
      <w:r>
        <w:rPr>
          <w:sz w:val="27"/>
          <w:szCs w:val="27"/>
          <w:lang w:val="uk-UA"/>
        </w:rPr>
        <w:t xml:space="preserve">вирішальної, в якій сформульований перелік закладів освіти, які змінюють тип та </w:t>
      </w:r>
      <w:proofErr w:type="spellStart"/>
      <w:r>
        <w:rPr>
          <w:sz w:val="27"/>
          <w:szCs w:val="27"/>
          <w:lang w:val="uk-UA"/>
        </w:rPr>
        <w:t>намйенування</w:t>
      </w:r>
      <w:proofErr w:type="spellEnd"/>
      <w:r>
        <w:rPr>
          <w:sz w:val="27"/>
          <w:szCs w:val="27"/>
          <w:lang w:val="uk-UA"/>
        </w:rPr>
        <w:t>, визначено директора закладу загальної середньої освіти та начальника управління освіти Миколаївської міської ради як виконавців рішення;</w:t>
      </w:r>
    </w:p>
    <w:p w14:paraId="1DA89EF8" w14:textId="77777777" w:rsidR="00432D24" w:rsidRDefault="00432D24" w:rsidP="00432D24">
      <w:pPr>
        <w:ind w:firstLine="709"/>
        <w:jc w:val="both"/>
        <w:rPr>
          <w:sz w:val="27"/>
          <w:szCs w:val="27"/>
        </w:rPr>
      </w:pPr>
      <w:r>
        <w:rPr>
          <w:sz w:val="27"/>
          <w:szCs w:val="27"/>
          <w:lang w:val="uk-UA"/>
        </w:rPr>
        <w:t>-</w:t>
      </w:r>
      <w:r>
        <w:rPr>
          <w:sz w:val="27"/>
          <w:szCs w:val="27"/>
        </w:rPr>
        <w:t> </w:t>
      </w:r>
      <w:r>
        <w:rPr>
          <w:sz w:val="27"/>
          <w:szCs w:val="27"/>
          <w:lang w:val="uk-UA"/>
        </w:rPr>
        <w:t>заключної, в якій визначено постійні комісії Миколаївської міської ради</w:t>
      </w:r>
      <w:r>
        <w:rPr>
          <w:sz w:val="27"/>
          <w:szCs w:val="27"/>
        </w:rPr>
        <w:t>, заступник</w:t>
      </w:r>
      <w:r>
        <w:rPr>
          <w:sz w:val="27"/>
          <w:szCs w:val="27"/>
          <w:lang w:val="uk-UA"/>
        </w:rPr>
        <w:t>а</w:t>
      </w:r>
      <w:r>
        <w:rPr>
          <w:sz w:val="27"/>
          <w:szCs w:val="27"/>
        </w:rPr>
        <w:t xml:space="preserve"> </w:t>
      </w:r>
      <w:r>
        <w:rPr>
          <w:sz w:val="27"/>
          <w:szCs w:val="27"/>
          <w:lang w:val="uk-UA"/>
        </w:rPr>
        <w:t xml:space="preserve">Миколаївського </w:t>
      </w:r>
      <w:proofErr w:type="spellStart"/>
      <w:r>
        <w:rPr>
          <w:sz w:val="27"/>
          <w:szCs w:val="27"/>
        </w:rPr>
        <w:t>міського</w:t>
      </w:r>
      <w:proofErr w:type="spellEnd"/>
      <w:r>
        <w:rPr>
          <w:sz w:val="27"/>
          <w:szCs w:val="27"/>
        </w:rPr>
        <w:t xml:space="preserve"> </w:t>
      </w:r>
      <w:proofErr w:type="spellStart"/>
      <w:r>
        <w:rPr>
          <w:sz w:val="27"/>
          <w:szCs w:val="27"/>
        </w:rPr>
        <w:t>голови</w:t>
      </w:r>
      <w:proofErr w:type="spellEnd"/>
      <w:r>
        <w:rPr>
          <w:sz w:val="27"/>
          <w:szCs w:val="27"/>
        </w:rPr>
        <w:t>, на як</w:t>
      </w:r>
      <w:proofErr w:type="spellStart"/>
      <w:r>
        <w:rPr>
          <w:sz w:val="27"/>
          <w:szCs w:val="27"/>
          <w:lang w:val="uk-UA"/>
        </w:rPr>
        <w:t>их</w:t>
      </w:r>
      <w:proofErr w:type="spellEnd"/>
      <w:r>
        <w:rPr>
          <w:sz w:val="27"/>
          <w:szCs w:val="27"/>
        </w:rPr>
        <w:t xml:space="preserve"> </w:t>
      </w:r>
      <w:proofErr w:type="spellStart"/>
      <w:r>
        <w:rPr>
          <w:sz w:val="27"/>
          <w:szCs w:val="27"/>
        </w:rPr>
        <w:t>покладається</w:t>
      </w:r>
      <w:proofErr w:type="spellEnd"/>
      <w:r>
        <w:rPr>
          <w:sz w:val="27"/>
          <w:szCs w:val="27"/>
        </w:rPr>
        <w:t xml:space="preserve"> контроль за </w:t>
      </w:r>
      <w:proofErr w:type="spellStart"/>
      <w:r>
        <w:rPr>
          <w:sz w:val="27"/>
          <w:szCs w:val="27"/>
        </w:rPr>
        <w:t>виконанням</w:t>
      </w:r>
      <w:proofErr w:type="spellEnd"/>
      <w:r>
        <w:rPr>
          <w:sz w:val="27"/>
          <w:szCs w:val="27"/>
        </w:rPr>
        <w:t xml:space="preserve"> </w:t>
      </w:r>
      <w:r>
        <w:rPr>
          <w:sz w:val="27"/>
          <w:szCs w:val="27"/>
          <w:lang w:val="uk-UA"/>
        </w:rPr>
        <w:t xml:space="preserve">цього </w:t>
      </w:r>
      <w:proofErr w:type="spellStart"/>
      <w:r>
        <w:rPr>
          <w:sz w:val="27"/>
          <w:szCs w:val="27"/>
        </w:rPr>
        <w:t>рішення</w:t>
      </w:r>
      <w:proofErr w:type="spellEnd"/>
      <w:r>
        <w:rPr>
          <w:sz w:val="27"/>
          <w:szCs w:val="27"/>
        </w:rPr>
        <w:t>.</w:t>
      </w:r>
    </w:p>
    <w:p w14:paraId="68E756F9" w14:textId="77777777" w:rsidR="00432D24" w:rsidRDefault="00432D24" w:rsidP="00432D24">
      <w:pPr>
        <w:ind w:firstLine="709"/>
        <w:jc w:val="center"/>
        <w:rPr>
          <w:b/>
          <w:sz w:val="27"/>
          <w:szCs w:val="27"/>
          <w:lang w:val="uk-UA"/>
        </w:rPr>
      </w:pPr>
    </w:p>
    <w:p w14:paraId="0E008838" w14:textId="77777777" w:rsidR="00432D24" w:rsidRDefault="00432D24" w:rsidP="00432D24">
      <w:pPr>
        <w:ind w:firstLine="709"/>
        <w:jc w:val="center"/>
        <w:rPr>
          <w:b/>
          <w:sz w:val="27"/>
          <w:szCs w:val="27"/>
          <w:lang w:val="uk-UA"/>
        </w:rPr>
      </w:pPr>
      <w:r>
        <w:rPr>
          <w:b/>
          <w:sz w:val="27"/>
          <w:szCs w:val="27"/>
          <w:lang w:val="uk-UA"/>
        </w:rPr>
        <w:t xml:space="preserve">Правове </w:t>
      </w:r>
      <w:proofErr w:type="spellStart"/>
      <w:r>
        <w:rPr>
          <w:b/>
          <w:sz w:val="27"/>
          <w:szCs w:val="27"/>
          <w:lang w:val="uk-UA"/>
        </w:rPr>
        <w:t>обгрунтування</w:t>
      </w:r>
      <w:proofErr w:type="spellEnd"/>
      <w:r>
        <w:rPr>
          <w:b/>
          <w:sz w:val="27"/>
          <w:szCs w:val="27"/>
          <w:lang w:val="uk-UA"/>
        </w:rPr>
        <w:t xml:space="preserve"> необхідності прийняття </w:t>
      </w:r>
      <w:proofErr w:type="spellStart"/>
      <w:r>
        <w:rPr>
          <w:b/>
          <w:sz w:val="27"/>
          <w:szCs w:val="27"/>
          <w:lang w:val="uk-UA"/>
        </w:rPr>
        <w:t>проєкту</w:t>
      </w:r>
      <w:proofErr w:type="spellEnd"/>
      <w:r>
        <w:rPr>
          <w:b/>
          <w:sz w:val="27"/>
          <w:szCs w:val="27"/>
          <w:lang w:val="uk-UA"/>
        </w:rPr>
        <w:t xml:space="preserve"> рішення Миколаївської міської ради.</w:t>
      </w:r>
    </w:p>
    <w:p w14:paraId="45768630" w14:textId="77777777" w:rsidR="00432D24" w:rsidRDefault="00432D24" w:rsidP="00432D24">
      <w:pPr>
        <w:ind w:firstLine="709"/>
        <w:jc w:val="both"/>
        <w:rPr>
          <w:sz w:val="27"/>
          <w:szCs w:val="27"/>
          <w:lang w:val="uk-UA"/>
        </w:rPr>
      </w:pPr>
      <w:proofErr w:type="spellStart"/>
      <w:r>
        <w:rPr>
          <w:sz w:val="27"/>
          <w:szCs w:val="27"/>
          <w:lang w:val="uk-UA"/>
        </w:rPr>
        <w:t>Проєкт</w:t>
      </w:r>
      <w:proofErr w:type="spellEnd"/>
      <w:r>
        <w:rPr>
          <w:sz w:val="27"/>
          <w:szCs w:val="27"/>
          <w:lang w:val="uk-UA"/>
        </w:rPr>
        <w:t xml:space="preserve"> рішення міської ради  «Про перейменування Миколаївської гімназії №21 Миколаївської міської ради Миколаївської області» розроблено відповідно  </w:t>
      </w:r>
      <w:proofErr w:type="spellStart"/>
      <w:r>
        <w:rPr>
          <w:sz w:val="27"/>
          <w:szCs w:val="27"/>
          <w:lang w:val="uk-UA"/>
        </w:rPr>
        <w:t>абз</w:t>
      </w:r>
      <w:proofErr w:type="spellEnd"/>
      <w:r>
        <w:rPr>
          <w:sz w:val="27"/>
          <w:szCs w:val="27"/>
          <w:lang w:val="uk-UA"/>
        </w:rPr>
        <w:t xml:space="preserve">. 1 ч. 2 ст. 25, </w:t>
      </w:r>
      <w:proofErr w:type="spellStart"/>
      <w:r>
        <w:rPr>
          <w:sz w:val="27"/>
          <w:szCs w:val="27"/>
          <w:lang w:val="uk-UA"/>
        </w:rPr>
        <w:t>абз</w:t>
      </w:r>
      <w:proofErr w:type="spellEnd"/>
      <w:r>
        <w:rPr>
          <w:sz w:val="27"/>
          <w:szCs w:val="27"/>
          <w:lang w:val="uk-UA"/>
        </w:rPr>
        <w:t xml:space="preserve">. 5 ч. 2 ст. 66 Закону України «Про освіту», ст. 32, ч. 1 ст. 35 Закону України «Про повну загальну середню освіту», ст. 9 Закону України «Про державну реєстрацію юридичних осіб, фізичних осіб-підприємців та громадських формувань», п. 30 ч. 1 ст. 26, </w:t>
      </w:r>
      <w:proofErr w:type="spellStart"/>
      <w:r>
        <w:rPr>
          <w:sz w:val="27"/>
          <w:szCs w:val="27"/>
          <w:lang w:val="uk-UA"/>
        </w:rPr>
        <w:t>п.п</w:t>
      </w:r>
      <w:proofErr w:type="spellEnd"/>
      <w:r>
        <w:rPr>
          <w:sz w:val="27"/>
          <w:szCs w:val="27"/>
          <w:lang w:val="uk-UA"/>
        </w:rPr>
        <w:t>. 1 п. а ст. 32, ч. 1 ст. 59 Закону України «Про місцеве самоврядування в Україні»</w:t>
      </w:r>
      <w:r>
        <w:rPr>
          <w:sz w:val="28"/>
          <w:szCs w:val="28"/>
          <w:lang w:val="uk-UA"/>
        </w:rPr>
        <w:t>.</w:t>
      </w:r>
    </w:p>
    <w:p w14:paraId="0FC66C17" w14:textId="77777777" w:rsidR="00432D24" w:rsidRDefault="00432D24" w:rsidP="007066D2">
      <w:pPr>
        <w:jc w:val="both"/>
        <w:rPr>
          <w:sz w:val="27"/>
          <w:szCs w:val="27"/>
          <w:lang w:val="uk-UA"/>
        </w:rPr>
      </w:pPr>
    </w:p>
    <w:p w14:paraId="4A2D6953" w14:textId="77777777" w:rsidR="00432D24" w:rsidRDefault="00432D24" w:rsidP="00432D24">
      <w:pPr>
        <w:ind w:firstLine="709"/>
        <w:jc w:val="both"/>
        <w:rPr>
          <w:sz w:val="27"/>
          <w:szCs w:val="27"/>
          <w:lang w:val="uk-UA"/>
        </w:rPr>
      </w:pPr>
    </w:p>
    <w:p w14:paraId="4B2E6D1E" w14:textId="77777777" w:rsidR="00432D24" w:rsidRDefault="00432D24" w:rsidP="00432D24">
      <w:pPr>
        <w:ind w:firstLine="709"/>
        <w:jc w:val="center"/>
        <w:rPr>
          <w:b/>
          <w:sz w:val="27"/>
          <w:szCs w:val="27"/>
          <w:lang w:val="uk-UA"/>
        </w:rPr>
      </w:pPr>
      <w:r>
        <w:rPr>
          <w:b/>
          <w:sz w:val="27"/>
          <w:szCs w:val="27"/>
          <w:lang w:val="uk-UA"/>
        </w:rPr>
        <w:t xml:space="preserve">Фінансово-економічне </w:t>
      </w:r>
      <w:proofErr w:type="spellStart"/>
      <w:r>
        <w:rPr>
          <w:b/>
          <w:sz w:val="27"/>
          <w:szCs w:val="27"/>
          <w:lang w:val="uk-UA"/>
        </w:rPr>
        <w:t>обгрунтування</w:t>
      </w:r>
      <w:proofErr w:type="spellEnd"/>
      <w:r>
        <w:rPr>
          <w:b/>
          <w:sz w:val="27"/>
          <w:szCs w:val="27"/>
          <w:lang w:val="uk-UA"/>
        </w:rPr>
        <w:t xml:space="preserve"> </w:t>
      </w:r>
      <w:proofErr w:type="spellStart"/>
      <w:r>
        <w:rPr>
          <w:b/>
          <w:sz w:val="27"/>
          <w:szCs w:val="27"/>
          <w:lang w:val="uk-UA"/>
        </w:rPr>
        <w:t>проєкту</w:t>
      </w:r>
      <w:proofErr w:type="spellEnd"/>
      <w:r>
        <w:rPr>
          <w:b/>
          <w:sz w:val="27"/>
          <w:szCs w:val="27"/>
          <w:lang w:val="uk-UA"/>
        </w:rPr>
        <w:t xml:space="preserve"> рішення </w:t>
      </w:r>
    </w:p>
    <w:p w14:paraId="4F1CFB2E" w14:textId="77777777" w:rsidR="00432D24" w:rsidRDefault="00432D24" w:rsidP="00432D24">
      <w:pPr>
        <w:ind w:firstLine="709"/>
        <w:jc w:val="center"/>
        <w:rPr>
          <w:b/>
          <w:sz w:val="27"/>
          <w:szCs w:val="27"/>
          <w:lang w:val="uk-UA"/>
        </w:rPr>
      </w:pPr>
      <w:r>
        <w:rPr>
          <w:b/>
          <w:sz w:val="27"/>
          <w:szCs w:val="27"/>
          <w:lang w:val="uk-UA"/>
        </w:rPr>
        <w:t>Миколаївської міської ради.</w:t>
      </w:r>
    </w:p>
    <w:p w14:paraId="25DCE10A" w14:textId="77777777" w:rsidR="00432D24" w:rsidRDefault="00432D24" w:rsidP="00432D24">
      <w:pPr>
        <w:ind w:firstLine="709"/>
        <w:jc w:val="both"/>
        <w:rPr>
          <w:sz w:val="27"/>
          <w:szCs w:val="27"/>
          <w:lang w:val="uk-UA"/>
        </w:rPr>
      </w:pPr>
      <w:r>
        <w:rPr>
          <w:sz w:val="27"/>
          <w:szCs w:val="27"/>
          <w:lang w:val="uk-UA"/>
        </w:rPr>
        <w:t xml:space="preserve">Головним розпорядником коштів є управління освіти Миколаївської міської ради. Фінансування заходів, передбачених </w:t>
      </w:r>
      <w:proofErr w:type="spellStart"/>
      <w:r>
        <w:rPr>
          <w:sz w:val="27"/>
          <w:szCs w:val="27"/>
          <w:lang w:val="uk-UA"/>
        </w:rPr>
        <w:t>проєктом</w:t>
      </w:r>
      <w:proofErr w:type="spellEnd"/>
      <w:r>
        <w:rPr>
          <w:sz w:val="27"/>
          <w:szCs w:val="27"/>
          <w:lang w:val="uk-UA"/>
        </w:rPr>
        <w:t xml:space="preserve"> рішення Миколаївської міської ради, здійснюється в межах кошторису на поточний рік. </w:t>
      </w:r>
    </w:p>
    <w:p w14:paraId="25B2017E" w14:textId="77777777" w:rsidR="00432D24" w:rsidRDefault="00432D24" w:rsidP="00432D24">
      <w:pPr>
        <w:ind w:firstLine="709"/>
        <w:jc w:val="center"/>
        <w:rPr>
          <w:sz w:val="27"/>
          <w:szCs w:val="27"/>
          <w:lang w:val="uk-UA"/>
        </w:rPr>
      </w:pPr>
    </w:p>
    <w:p w14:paraId="38F015D7" w14:textId="77777777" w:rsidR="00432D24" w:rsidRDefault="00432D24" w:rsidP="00432D24">
      <w:pPr>
        <w:ind w:firstLine="709"/>
        <w:jc w:val="center"/>
        <w:rPr>
          <w:b/>
          <w:sz w:val="27"/>
          <w:szCs w:val="27"/>
          <w:lang w:val="uk-UA"/>
        </w:rPr>
      </w:pPr>
      <w:r>
        <w:rPr>
          <w:b/>
          <w:sz w:val="27"/>
          <w:szCs w:val="27"/>
          <w:lang w:val="uk-UA"/>
        </w:rPr>
        <w:t xml:space="preserve">Контроль за виконанням </w:t>
      </w:r>
      <w:proofErr w:type="spellStart"/>
      <w:r>
        <w:rPr>
          <w:b/>
          <w:sz w:val="27"/>
          <w:szCs w:val="27"/>
          <w:lang w:val="uk-UA"/>
        </w:rPr>
        <w:t>проєкту</w:t>
      </w:r>
      <w:proofErr w:type="spellEnd"/>
      <w:r>
        <w:rPr>
          <w:b/>
          <w:sz w:val="27"/>
          <w:szCs w:val="27"/>
          <w:lang w:val="uk-UA"/>
        </w:rPr>
        <w:t xml:space="preserve"> рішення </w:t>
      </w:r>
    </w:p>
    <w:p w14:paraId="6D82B57D" w14:textId="77777777" w:rsidR="00432D24" w:rsidRDefault="00432D24" w:rsidP="00432D24">
      <w:pPr>
        <w:ind w:firstLine="709"/>
        <w:jc w:val="center"/>
        <w:rPr>
          <w:b/>
          <w:sz w:val="27"/>
          <w:szCs w:val="27"/>
          <w:lang w:val="uk-UA"/>
        </w:rPr>
      </w:pPr>
      <w:r>
        <w:rPr>
          <w:b/>
          <w:sz w:val="27"/>
          <w:szCs w:val="27"/>
          <w:lang w:val="uk-UA"/>
        </w:rPr>
        <w:t>Миколаївської міської ради.</w:t>
      </w:r>
    </w:p>
    <w:p w14:paraId="4A797B30" w14:textId="77777777" w:rsidR="00432D24" w:rsidRDefault="00432D24" w:rsidP="00432D24">
      <w:pPr>
        <w:ind w:firstLine="709"/>
        <w:jc w:val="both"/>
        <w:rPr>
          <w:sz w:val="27"/>
          <w:szCs w:val="27"/>
          <w:lang w:val="uk-UA"/>
        </w:rPr>
      </w:pPr>
      <w:r>
        <w:rPr>
          <w:sz w:val="27"/>
          <w:szCs w:val="27"/>
          <w:lang w:val="uk-UA"/>
        </w:rPr>
        <w:t xml:space="preserve">Контроль за виконанням даного рішення покладено на постійну комісію міської ради з питань охорони здоров’я, соціального захисту населення, освіти, культури, туризму, молоді та спорту (Норд),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w:t>
      </w:r>
      <w:proofErr w:type="spellStart"/>
      <w:r>
        <w:rPr>
          <w:sz w:val="27"/>
          <w:szCs w:val="27"/>
          <w:lang w:val="uk-UA"/>
        </w:rPr>
        <w:t>діджиталізації</w:t>
      </w:r>
      <w:proofErr w:type="spellEnd"/>
      <w:r>
        <w:rPr>
          <w:sz w:val="27"/>
          <w:szCs w:val="27"/>
          <w:lang w:val="uk-UA"/>
        </w:rPr>
        <w:t xml:space="preserve"> (Іванова), заступника міського голови Петрова А. Л.</w:t>
      </w:r>
    </w:p>
    <w:p w14:paraId="3177C72A" w14:textId="77777777" w:rsidR="00432D24" w:rsidRDefault="00432D24" w:rsidP="00432D24">
      <w:pPr>
        <w:ind w:firstLine="709"/>
        <w:jc w:val="both"/>
        <w:rPr>
          <w:sz w:val="27"/>
          <w:szCs w:val="27"/>
          <w:lang w:val="uk-UA"/>
        </w:rPr>
      </w:pPr>
    </w:p>
    <w:p w14:paraId="5B207138" w14:textId="77777777" w:rsidR="00432D24" w:rsidRDefault="00432D24" w:rsidP="00432D24">
      <w:pPr>
        <w:ind w:firstLine="709"/>
        <w:jc w:val="center"/>
        <w:rPr>
          <w:b/>
          <w:sz w:val="27"/>
          <w:szCs w:val="27"/>
          <w:lang w:val="uk-UA"/>
        </w:rPr>
      </w:pPr>
      <w:r>
        <w:rPr>
          <w:b/>
          <w:sz w:val="27"/>
          <w:szCs w:val="27"/>
          <w:lang w:val="uk-UA"/>
        </w:rPr>
        <w:t xml:space="preserve">Терміни та способи оприлюднення </w:t>
      </w:r>
      <w:proofErr w:type="spellStart"/>
      <w:r>
        <w:rPr>
          <w:b/>
          <w:sz w:val="27"/>
          <w:szCs w:val="27"/>
          <w:lang w:val="uk-UA"/>
        </w:rPr>
        <w:t>проєкту</w:t>
      </w:r>
      <w:proofErr w:type="spellEnd"/>
      <w:r>
        <w:rPr>
          <w:b/>
          <w:sz w:val="27"/>
          <w:szCs w:val="27"/>
          <w:lang w:val="uk-UA"/>
        </w:rPr>
        <w:t xml:space="preserve"> рішення Миколаївської міської ради.</w:t>
      </w:r>
    </w:p>
    <w:p w14:paraId="06A45ED1" w14:textId="77777777" w:rsidR="00432D24" w:rsidRDefault="00432D24" w:rsidP="00432D24">
      <w:pPr>
        <w:ind w:firstLine="709"/>
        <w:jc w:val="both"/>
        <w:rPr>
          <w:sz w:val="27"/>
          <w:szCs w:val="27"/>
          <w:lang w:val="uk-UA"/>
        </w:rPr>
      </w:pPr>
      <w:proofErr w:type="spellStart"/>
      <w:r>
        <w:rPr>
          <w:sz w:val="27"/>
          <w:szCs w:val="27"/>
          <w:lang w:val="uk-UA"/>
        </w:rPr>
        <w:t>Проєкт</w:t>
      </w:r>
      <w:proofErr w:type="spellEnd"/>
      <w:r>
        <w:rPr>
          <w:sz w:val="27"/>
          <w:szCs w:val="27"/>
          <w:lang w:val="uk-UA"/>
        </w:rPr>
        <w:t xml:space="preserve"> рішення Миколаївської міської ради та текст пояснювальної записки направляється на електронну адресу відповідальної особи управління апарату Миколаївської міської ради.</w:t>
      </w:r>
    </w:p>
    <w:p w14:paraId="6AD639DC" w14:textId="77777777" w:rsidR="00432D24" w:rsidRDefault="00432D24" w:rsidP="00432D24">
      <w:pPr>
        <w:ind w:firstLine="709"/>
        <w:jc w:val="both"/>
        <w:rPr>
          <w:sz w:val="27"/>
          <w:szCs w:val="27"/>
          <w:lang w:val="uk-UA"/>
        </w:rPr>
      </w:pPr>
      <w:r>
        <w:rPr>
          <w:sz w:val="27"/>
          <w:szCs w:val="27"/>
          <w:lang w:val="uk-UA"/>
        </w:rPr>
        <w:t xml:space="preserve">Відповідно до вимог Закону України «Про доступ до публічної інформації» розроблений </w:t>
      </w:r>
      <w:proofErr w:type="spellStart"/>
      <w:r>
        <w:rPr>
          <w:sz w:val="27"/>
          <w:szCs w:val="27"/>
          <w:lang w:val="uk-UA"/>
        </w:rPr>
        <w:t>проєкт</w:t>
      </w:r>
      <w:proofErr w:type="spellEnd"/>
      <w:r>
        <w:rPr>
          <w:sz w:val="27"/>
          <w:szCs w:val="27"/>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Pr>
          <w:sz w:val="27"/>
          <w:szCs w:val="27"/>
          <w:lang w:val="uk-UA"/>
        </w:rPr>
        <w:t>проєкти</w:t>
      </w:r>
      <w:proofErr w:type="spellEnd"/>
      <w:r>
        <w:rPr>
          <w:sz w:val="27"/>
          <w:szCs w:val="27"/>
          <w:lang w:val="uk-UA"/>
        </w:rPr>
        <w:t xml:space="preserve"> оприлюднюються негайно після їх підготовки.</w:t>
      </w:r>
    </w:p>
    <w:p w14:paraId="3776A721" w14:textId="77777777" w:rsidR="00432D24" w:rsidRDefault="00432D24" w:rsidP="00432D24">
      <w:pPr>
        <w:jc w:val="both"/>
        <w:rPr>
          <w:sz w:val="27"/>
          <w:szCs w:val="27"/>
          <w:lang w:val="uk-UA"/>
        </w:rPr>
      </w:pPr>
    </w:p>
    <w:p w14:paraId="5DF680B7" w14:textId="77777777" w:rsidR="00432D24" w:rsidRDefault="00432D24" w:rsidP="00432D24">
      <w:pPr>
        <w:jc w:val="both"/>
        <w:rPr>
          <w:sz w:val="27"/>
          <w:szCs w:val="27"/>
          <w:lang w:val="uk-UA"/>
        </w:rPr>
      </w:pPr>
    </w:p>
    <w:p w14:paraId="54B4E39E" w14:textId="77777777" w:rsidR="00432D24" w:rsidRDefault="00432D24" w:rsidP="00432D24">
      <w:pPr>
        <w:jc w:val="both"/>
        <w:rPr>
          <w:sz w:val="27"/>
          <w:szCs w:val="27"/>
          <w:lang w:val="uk-UA"/>
        </w:rPr>
      </w:pPr>
      <w:r>
        <w:rPr>
          <w:sz w:val="27"/>
          <w:szCs w:val="27"/>
          <w:lang w:val="uk-UA"/>
        </w:rPr>
        <w:t>Начальник управління освіти</w:t>
      </w:r>
    </w:p>
    <w:p w14:paraId="469E26EC" w14:textId="103C7A68" w:rsidR="00432D24" w:rsidRPr="00432D24" w:rsidRDefault="00432D24" w:rsidP="00432D24">
      <w:pPr>
        <w:tabs>
          <w:tab w:val="right" w:pos="9355"/>
        </w:tabs>
        <w:jc w:val="both"/>
        <w:rPr>
          <w:sz w:val="27"/>
          <w:szCs w:val="27"/>
          <w:lang w:val="uk-UA"/>
        </w:rPr>
      </w:pPr>
      <w:r>
        <w:rPr>
          <w:sz w:val="27"/>
          <w:szCs w:val="27"/>
          <w:lang w:val="uk-UA"/>
        </w:rPr>
        <w:t>Миколаївської міської ради</w:t>
      </w:r>
      <w:r>
        <w:rPr>
          <w:sz w:val="27"/>
          <w:szCs w:val="27"/>
          <w:lang w:val="uk-UA"/>
        </w:rPr>
        <w:tab/>
        <w:t>Ганна ЛИЧКО</w:t>
      </w:r>
    </w:p>
    <w:p w14:paraId="3C47F756" w14:textId="77777777" w:rsidR="00432D24" w:rsidRDefault="00432D24" w:rsidP="00432D24">
      <w:pPr>
        <w:rPr>
          <w:sz w:val="20"/>
          <w:szCs w:val="20"/>
          <w:lang w:val="uk-UA"/>
        </w:rPr>
      </w:pPr>
    </w:p>
    <w:p w14:paraId="2FE882A6" w14:textId="77777777" w:rsidR="00432D24" w:rsidRDefault="00432D24" w:rsidP="00432D24">
      <w:pPr>
        <w:rPr>
          <w:b/>
          <w:i/>
          <w:sz w:val="20"/>
          <w:szCs w:val="20"/>
          <w:u w:val="single"/>
          <w:lang w:val="uk-UA"/>
        </w:rPr>
      </w:pPr>
      <w:r>
        <w:rPr>
          <w:sz w:val="20"/>
          <w:szCs w:val="20"/>
          <w:lang w:val="uk-UA"/>
        </w:rPr>
        <w:t>Катерина Чабаненко  37 62 17</w:t>
      </w:r>
    </w:p>
    <w:p w14:paraId="05E8DD12" w14:textId="77777777" w:rsidR="00432D24" w:rsidRDefault="00432D24" w:rsidP="00432D24">
      <w:pPr>
        <w:jc w:val="both"/>
        <w:rPr>
          <w:sz w:val="28"/>
          <w:szCs w:val="28"/>
          <w:lang w:val="uk-UA"/>
        </w:rPr>
      </w:pPr>
    </w:p>
    <w:p w14:paraId="3A477B8A" w14:textId="77777777" w:rsidR="000B4131" w:rsidRDefault="000B4131"/>
    <w:sectPr w:rsidR="000B4131" w:rsidSect="007066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B1"/>
    <w:rsid w:val="000B4131"/>
    <w:rsid w:val="00432D24"/>
    <w:rsid w:val="005A3AB1"/>
    <w:rsid w:val="007066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0D04"/>
  <w15:chartTrackingRefBased/>
  <w15:docId w15:val="{E9051E83-9C4C-4AA6-B673-2411582E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D2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4455</Words>
  <Characters>2540</Characters>
  <Application>Microsoft Office Word</Application>
  <DocSecurity>0</DocSecurity>
  <Lines>21</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2024-04-19T07:36:00Z</dcterms:created>
  <dcterms:modified xsi:type="dcterms:W3CDTF">2024-04-19T07:43:00Z</dcterms:modified>
</cp:coreProperties>
</file>